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96718" w14:textId="11A8E551" w:rsidR="0032457D" w:rsidRPr="00204BF2" w:rsidRDefault="0032457D" w:rsidP="0032457D">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6D0CD0">
        <w:rPr>
          <w:rFonts w:ascii="Arial" w:eastAsia="MS Mincho" w:hAnsi="Arial" w:cs="Arial"/>
          <w:b/>
          <w:sz w:val="24"/>
          <w:szCs w:val="24"/>
        </w:rPr>
        <w:t>4</w:t>
      </w:r>
      <w:r w:rsidR="00E14D00" w:rsidRPr="00204BF2">
        <w:rPr>
          <w:rFonts w:ascii="Arial" w:eastAsia="MS Mincho" w:hAnsi="Arial" w:cs="Arial"/>
          <w:b/>
          <w:sz w:val="24"/>
          <w:szCs w:val="24"/>
        </w:rPr>
        <w:t>-</w:t>
      </w:r>
      <w:r w:rsidR="00E14D00" w:rsidRPr="00204BF2">
        <w:rPr>
          <w:rFonts w:ascii="Arial" w:hAnsi="Arial" w:cs="Arial"/>
          <w:b/>
          <w:noProof/>
          <w:sz w:val="24"/>
        </w:rPr>
        <w:t>electronic</w:t>
      </w:r>
      <w:r w:rsidRPr="00204BF2">
        <w:rPr>
          <w:rFonts w:ascii="Arial" w:eastAsia="MS Mincho" w:hAnsi="Arial" w:cs="Arial"/>
          <w:b/>
          <w:bCs/>
          <w:sz w:val="24"/>
          <w:szCs w:val="24"/>
        </w:rPr>
        <w:tab/>
      </w:r>
      <w:r w:rsidR="00E40078" w:rsidRPr="00204BF2">
        <w:rPr>
          <w:rFonts w:ascii="Arial" w:eastAsia="MS Mincho" w:hAnsi="Arial" w:cs="Arial"/>
          <w:b/>
          <w:bCs/>
          <w:sz w:val="24"/>
          <w:szCs w:val="24"/>
        </w:rPr>
        <w:t xml:space="preserve"> </w:t>
      </w:r>
      <w:r w:rsidRPr="00204BF2">
        <w:rPr>
          <w:rFonts w:ascii="Arial" w:eastAsia="MS Mincho" w:hAnsi="Arial" w:cs="Arial"/>
          <w:b/>
          <w:bCs/>
          <w:sz w:val="24"/>
          <w:szCs w:val="24"/>
        </w:rPr>
        <w:t>R2-</w:t>
      </w:r>
      <w:r w:rsidR="0086051F" w:rsidRPr="00204BF2">
        <w:rPr>
          <w:rFonts w:ascii="Arial" w:eastAsia="MS Mincho" w:hAnsi="Arial" w:cs="Arial"/>
          <w:b/>
          <w:bCs/>
          <w:sz w:val="24"/>
          <w:szCs w:val="24"/>
        </w:rPr>
        <w:t>2</w:t>
      </w:r>
      <w:r w:rsidR="00CB34D9">
        <w:rPr>
          <w:rFonts w:ascii="Arial" w:eastAsia="MS Mincho" w:hAnsi="Arial" w:cs="Arial"/>
          <w:b/>
          <w:bCs/>
          <w:sz w:val="24"/>
          <w:szCs w:val="24"/>
        </w:rPr>
        <w:t>10</w:t>
      </w:r>
      <w:r w:rsidR="00093B6E">
        <w:rPr>
          <w:rFonts w:ascii="Arial" w:eastAsia="MS Mincho" w:hAnsi="Arial" w:cs="Arial"/>
          <w:b/>
          <w:bCs/>
          <w:sz w:val="24"/>
          <w:szCs w:val="24"/>
        </w:rPr>
        <w:t>4</w:t>
      </w:r>
      <w:r w:rsidR="00FD1724">
        <w:rPr>
          <w:rFonts w:ascii="Arial" w:eastAsia="MS Mincho" w:hAnsi="Arial" w:cs="Arial"/>
          <w:b/>
          <w:bCs/>
          <w:sz w:val="24"/>
          <w:szCs w:val="24"/>
        </w:rPr>
        <w:t>759</w:t>
      </w:r>
    </w:p>
    <w:p w14:paraId="69E4DCE2" w14:textId="1D21D8DB" w:rsidR="0032457D" w:rsidRPr="00B5591E" w:rsidRDefault="00862753" w:rsidP="00B5591E">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89637A">
        <w:rPr>
          <w:rFonts w:ascii="Arial" w:eastAsia="MS Mincho" w:hAnsi="Arial"/>
          <w:b/>
          <w:bCs/>
          <w:sz w:val="24"/>
          <w:szCs w:val="24"/>
        </w:rPr>
        <w:t>May</w:t>
      </w:r>
      <w:r w:rsidRPr="00B5591E">
        <w:rPr>
          <w:rFonts w:ascii="Arial" w:eastAsia="MS Mincho" w:hAnsi="Arial"/>
          <w:b/>
          <w:bCs/>
          <w:sz w:val="24"/>
          <w:szCs w:val="24"/>
        </w:rPr>
        <w:t xml:space="preserve"> </w:t>
      </w:r>
      <w:r>
        <w:rPr>
          <w:rFonts w:ascii="Arial" w:eastAsia="MS Mincho" w:hAnsi="Arial"/>
          <w:b/>
          <w:bCs/>
          <w:sz w:val="24"/>
          <w:szCs w:val="24"/>
        </w:rPr>
        <w:t>1</w:t>
      </w:r>
      <w:r w:rsidR="0063737A">
        <w:rPr>
          <w:rFonts w:ascii="Arial" w:eastAsia="MS Mincho" w:hAnsi="Arial"/>
          <w:b/>
          <w:bCs/>
          <w:sz w:val="24"/>
          <w:szCs w:val="24"/>
        </w:rPr>
        <w:t>9</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63737A">
        <w:rPr>
          <w:rFonts w:ascii="Arial" w:eastAsia="MS Mincho" w:hAnsi="Arial"/>
          <w:b/>
          <w:bCs/>
          <w:sz w:val="24"/>
          <w:szCs w:val="24"/>
        </w:rPr>
        <w:t xml:space="preserve">May </w:t>
      </w:r>
      <w:r>
        <w:rPr>
          <w:rFonts w:ascii="Arial" w:eastAsia="MS Mincho" w:hAnsi="Arial"/>
          <w:b/>
          <w:bCs/>
          <w:sz w:val="24"/>
          <w:szCs w:val="24"/>
        </w:rPr>
        <w:t>2</w:t>
      </w:r>
      <w:r w:rsidR="0063737A">
        <w:rPr>
          <w:rFonts w:ascii="Arial" w:eastAsia="MS Mincho" w:hAnsi="Arial"/>
          <w:b/>
          <w:bCs/>
          <w:sz w:val="24"/>
          <w:szCs w:val="24"/>
        </w:rPr>
        <w:t>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bookmarkEnd w:id="0"/>
    <w:p w14:paraId="0BFAA9CA" w14:textId="77777777" w:rsidR="0032457D" w:rsidRPr="0032457D" w:rsidRDefault="0032457D" w:rsidP="0032457D">
      <w:pPr>
        <w:widowControl w:val="0"/>
        <w:spacing w:after="0"/>
        <w:rPr>
          <w:rFonts w:ascii="Arial" w:eastAsia="MS Mincho" w:hAnsi="Arial"/>
          <w:b/>
          <w:bCs/>
          <w:sz w:val="24"/>
          <w:lang w:eastAsia="ja-JP"/>
        </w:rPr>
      </w:pPr>
    </w:p>
    <w:p w14:paraId="2A505C23" w14:textId="1F974EB3" w:rsidR="0032457D" w:rsidRPr="00106DEC" w:rsidRDefault="0032457D" w:rsidP="0032457D">
      <w:pPr>
        <w:spacing w:after="120"/>
        <w:rPr>
          <w:rFonts w:ascii="Arial" w:eastAsia="宋体" w:hAnsi="Arial" w:cs="Arial"/>
          <w:b/>
          <w:bCs/>
          <w:sz w:val="24"/>
          <w:lang w:val="en-US" w:eastAsia="zh-CN"/>
        </w:rPr>
      </w:pPr>
      <w:r w:rsidRPr="0032457D">
        <w:rPr>
          <w:rFonts w:ascii="Arial" w:hAnsi="Arial" w:cs="Arial"/>
          <w:b/>
          <w:bCs/>
          <w:sz w:val="24"/>
          <w:lang w:val="en-US"/>
        </w:rPr>
        <w:t>Agenda item:</w:t>
      </w:r>
      <w:r w:rsidRPr="0032457D">
        <w:rPr>
          <w:rFonts w:ascii="Arial" w:hAnsi="Arial" w:cs="Arial"/>
          <w:b/>
          <w:bCs/>
          <w:sz w:val="24"/>
          <w:lang w:val="en-US"/>
        </w:rPr>
        <w:tab/>
      </w:r>
      <w:r w:rsidRPr="0032457D">
        <w:rPr>
          <w:rFonts w:ascii="Arial" w:hAnsi="Arial" w:cs="Arial"/>
          <w:b/>
          <w:bCs/>
          <w:sz w:val="24"/>
          <w:lang w:val="en-US"/>
        </w:rPr>
        <w:tab/>
      </w:r>
      <w:r w:rsidR="0094111A" w:rsidRPr="00A26C5A">
        <w:rPr>
          <w:rFonts w:ascii="Arial" w:hAnsi="Arial" w:cs="Arial"/>
          <w:b/>
          <w:bCs/>
          <w:sz w:val="24"/>
          <w:lang w:val="en-US"/>
        </w:rPr>
        <w:t>6.1</w:t>
      </w:r>
      <w:r w:rsidR="00A26C5A" w:rsidRPr="00A26C5A">
        <w:rPr>
          <w:rFonts w:ascii="Arial" w:eastAsia="宋体" w:hAnsi="Arial" w:cs="Arial"/>
          <w:b/>
          <w:bCs/>
          <w:sz w:val="24"/>
          <w:lang w:val="en-US" w:eastAsia="zh-CN"/>
        </w:rPr>
        <w:t>.3</w:t>
      </w:r>
      <w:r w:rsidR="00181331">
        <w:rPr>
          <w:rFonts w:ascii="Arial" w:eastAsia="宋体" w:hAnsi="Arial" w:cs="Arial"/>
          <w:b/>
          <w:bCs/>
          <w:sz w:val="24"/>
          <w:lang w:val="en-US" w:eastAsia="zh-CN"/>
        </w:rPr>
        <w:t>.1</w:t>
      </w:r>
    </w:p>
    <w:p w14:paraId="67EB7591" w14:textId="530166CC" w:rsidR="0032457D" w:rsidRPr="0032457D" w:rsidRDefault="0032457D" w:rsidP="0032457D">
      <w:pPr>
        <w:tabs>
          <w:tab w:val="left" w:pos="1985"/>
        </w:tabs>
        <w:ind w:left="1985" w:hanging="1985"/>
        <w:rPr>
          <w:rFonts w:ascii="Arial" w:hAnsi="Arial" w:cs="Arial"/>
          <w:b/>
          <w:bCs/>
          <w:sz w:val="24"/>
          <w:lang w:eastAsia="zh-CN"/>
        </w:rPr>
      </w:pPr>
      <w:r w:rsidRPr="0032457D">
        <w:rPr>
          <w:rFonts w:ascii="Arial" w:hAnsi="Arial" w:cs="Arial"/>
          <w:b/>
          <w:bCs/>
          <w:sz w:val="24"/>
        </w:rPr>
        <w:t>Source:</w:t>
      </w:r>
      <w:r w:rsidRPr="0032457D">
        <w:rPr>
          <w:rFonts w:ascii="Arial" w:hAnsi="Arial" w:cs="Arial"/>
          <w:b/>
          <w:bCs/>
          <w:sz w:val="24"/>
        </w:rPr>
        <w:tab/>
        <w:t>vivo</w:t>
      </w:r>
    </w:p>
    <w:p w14:paraId="4F0A271F" w14:textId="2464DC3D" w:rsidR="0032457D" w:rsidRPr="0032457D" w:rsidRDefault="0032457D" w:rsidP="0032457D">
      <w:pPr>
        <w:tabs>
          <w:tab w:val="left" w:pos="1985"/>
        </w:tabs>
        <w:ind w:left="1985" w:hanging="1985"/>
        <w:rPr>
          <w:rFonts w:ascii="Arial" w:hAnsi="Arial" w:cs="Arial"/>
          <w:b/>
          <w:bCs/>
          <w:sz w:val="24"/>
        </w:rPr>
      </w:pPr>
      <w:r w:rsidRPr="0032457D">
        <w:rPr>
          <w:rFonts w:ascii="Arial" w:hAnsi="Arial" w:cs="Arial"/>
          <w:b/>
          <w:bCs/>
          <w:sz w:val="24"/>
        </w:rPr>
        <w:t>Title:</w:t>
      </w:r>
      <w:r w:rsidRPr="0032457D">
        <w:rPr>
          <w:rFonts w:ascii="Arial" w:hAnsi="Arial" w:cs="Arial"/>
          <w:b/>
          <w:bCs/>
          <w:sz w:val="24"/>
        </w:rPr>
        <w:tab/>
      </w:r>
      <w:r w:rsidR="001F2457" w:rsidRPr="001F2457">
        <w:rPr>
          <w:rFonts w:ascii="Arial" w:hAnsi="Arial" w:cs="Arial"/>
          <w:b/>
          <w:bCs/>
          <w:sz w:val="24"/>
        </w:rPr>
        <w:t>Remaining issues on overlapped PUSCH and UCI with UL skipping</w:t>
      </w:r>
    </w:p>
    <w:p w14:paraId="16982431" w14:textId="65B13395" w:rsidR="0032457D" w:rsidRPr="0032457D" w:rsidRDefault="0032457D" w:rsidP="0032457D">
      <w:pPr>
        <w:rPr>
          <w:rFonts w:ascii="Arial" w:hAnsi="Arial" w:cs="Arial"/>
          <w:b/>
          <w:bCs/>
          <w:sz w:val="24"/>
          <w:lang w:eastAsia="zh-CN"/>
        </w:rPr>
      </w:pPr>
      <w:r w:rsidRPr="0032457D">
        <w:rPr>
          <w:rFonts w:ascii="Arial" w:hAnsi="Arial" w:cs="Arial"/>
          <w:b/>
          <w:bCs/>
          <w:sz w:val="24"/>
        </w:rPr>
        <w:t>Document for:</w:t>
      </w:r>
      <w:r w:rsidRPr="0032457D">
        <w:rPr>
          <w:rFonts w:ascii="Arial" w:hAnsi="Arial" w:cs="Arial"/>
          <w:b/>
          <w:bCs/>
          <w:sz w:val="24"/>
        </w:rPr>
        <w:tab/>
      </w:r>
      <w:r w:rsidRPr="0032457D">
        <w:rPr>
          <w:rFonts w:ascii="Arial" w:hAnsi="Arial" w:cs="Arial"/>
          <w:b/>
          <w:bCs/>
          <w:sz w:val="24"/>
        </w:rPr>
        <w:tab/>
        <w:t>Discussion and Decision</w:t>
      </w:r>
    </w:p>
    <w:p w14:paraId="144CEA78" w14:textId="6F62E145" w:rsidR="004460EA" w:rsidRDefault="004460EA" w:rsidP="00860FA5">
      <w:pPr>
        <w:pStyle w:val="1"/>
        <w:rPr>
          <w:noProof/>
          <w:lang w:eastAsia="ko-KR"/>
        </w:rPr>
      </w:pPr>
      <w:r w:rsidRPr="004460EA">
        <w:rPr>
          <w:noProof/>
          <w:lang w:eastAsia="ko-KR"/>
        </w:rPr>
        <w:t>1</w:t>
      </w:r>
      <w:r w:rsidR="004E2784">
        <w:rPr>
          <w:rFonts w:hint="eastAsia"/>
          <w:noProof/>
          <w:lang w:eastAsia="ko-KR"/>
        </w:rPr>
        <w:t xml:space="preserve"> </w:t>
      </w:r>
      <w:r w:rsidRPr="00860FA5">
        <w:t>Introduction</w:t>
      </w:r>
    </w:p>
    <w:p w14:paraId="660817FC" w14:textId="26E25A6F" w:rsidR="00572063" w:rsidRPr="001D7508" w:rsidRDefault="00DA1FCB" w:rsidP="005758E2">
      <w:pPr>
        <w:pStyle w:val="af3"/>
        <w:spacing w:before="120"/>
        <w:jc w:val="both"/>
        <w:rPr>
          <w:rFonts w:ascii="Times New Roman" w:eastAsia="宋体" w:hAnsi="Times New Roman"/>
          <w:sz w:val="22"/>
          <w:szCs w:val="22"/>
          <w:lang w:eastAsia="zh-CN"/>
        </w:rPr>
      </w:pPr>
      <w:r w:rsidRPr="001D7508">
        <w:rPr>
          <w:rFonts w:ascii="Times New Roman" w:eastAsia="宋体" w:hAnsi="Times New Roman"/>
          <w:sz w:val="22"/>
          <w:szCs w:val="22"/>
          <w:lang w:eastAsia="zh-CN"/>
        </w:rPr>
        <w:t>In the</w:t>
      </w:r>
      <w:r w:rsidR="002E16BC" w:rsidRPr="001D7508">
        <w:rPr>
          <w:rFonts w:ascii="Times New Roman" w:eastAsia="宋体" w:hAnsi="Times New Roman"/>
          <w:sz w:val="22"/>
          <w:szCs w:val="22"/>
          <w:lang w:eastAsia="zh-CN"/>
        </w:rPr>
        <w:t xml:space="preserve"> previous</w:t>
      </w:r>
      <w:r w:rsidR="0046495F" w:rsidRPr="001D7508">
        <w:rPr>
          <w:rFonts w:ascii="Times New Roman" w:eastAsia="宋体" w:hAnsi="Times New Roman"/>
          <w:sz w:val="22"/>
          <w:szCs w:val="22"/>
          <w:lang w:eastAsia="zh-CN"/>
        </w:rPr>
        <w:t xml:space="preserve"> RAN2 meeting, </w:t>
      </w:r>
      <w:r w:rsidR="00E22CB3" w:rsidRPr="001D7508">
        <w:rPr>
          <w:rFonts w:ascii="Times New Roman" w:eastAsia="宋体" w:hAnsi="Times New Roman"/>
          <w:sz w:val="22"/>
          <w:szCs w:val="22"/>
          <w:lang w:eastAsia="zh-CN"/>
        </w:rPr>
        <w:t>discussion</w:t>
      </w:r>
      <w:r w:rsidR="00433ED0" w:rsidRPr="001D7508">
        <w:rPr>
          <w:rFonts w:ascii="Times New Roman" w:eastAsia="宋体" w:hAnsi="Times New Roman"/>
          <w:sz w:val="22"/>
          <w:szCs w:val="22"/>
          <w:lang w:eastAsia="zh-CN"/>
        </w:rPr>
        <w:t xml:space="preserve"> on overlapped PUSCH and UCI with Rel-16 UL skipping was </w:t>
      </w:r>
      <w:r w:rsidR="002263F9" w:rsidRPr="001D7508">
        <w:rPr>
          <w:rFonts w:ascii="Times New Roman" w:eastAsia="宋体" w:hAnsi="Times New Roman"/>
          <w:sz w:val="22"/>
          <w:szCs w:val="22"/>
          <w:lang w:eastAsia="zh-CN"/>
        </w:rPr>
        <w:t xml:space="preserve">warmly </w:t>
      </w:r>
      <w:r w:rsidR="00490701" w:rsidRPr="001D7508">
        <w:rPr>
          <w:rFonts w:ascii="Times New Roman" w:eastAsia="宋体" w:hAnsi="Times New Roman"/>
          <w:sz w:val="22"/>
          <w:szCs w:val="22"/>
          <w:lang w:eastAsia="zh-CN"/>
        </w:rPr>
        <w:t>launched</w:t>
      </w:r>
      <w:r w:rsidR="00433ED0" w:rsidRPr="001D7508">
        <w:rPr>
          <w:rFonts w:ascii="Times New Roman" w:eastAsia="宋体" w:hAnsi="Times New Roman"/>
          <w:sz w:val="22"/>
          <w:szCs w:val="22"/>
          <w:lang w:eastAsia="zh-CN"/>
        </w:rPr>
        <w:t>, taking UE Intra-prioritization into account</w:t>
      </w:r>
      <w:r w:rsidR="000312D4" w:rsidRPr="001D7508">
        <w:rPr>
          <w:rFonts w:ascii="Times New Roman" w:eastAsia="宋体" w:hAnsi="Times New Roman"/>
          <w:sz w:val="22"/>
          <w:szCs w:val="22"/>
          <w:lang w:eastAsia="zh-CN"/>
        </w:rPr>
        <w:t>.</w:t>
      </w:r>
      <w:r w:rsidR="00E900A3" w:rsidRPr="001D7508">
        <w:rPr>
          <w:rFonts w:ascii="Times New Roman" w:eastAsia="宋体" w:hAnsi="Times New Roman"/>
          <w:sz w:val="22"/>
          <w:szCs w:val="22"/>
          <w:lang w:eastAsia="zh-CN"/>
        </w:rPr>
        <w:t xml:space="preserve"> Due to the fuzzy wording</w:t>
      </w:r>
      <w:r w:rsidR="001E2FD7" w:rsidRPr="001D7508">
        <w:rPr>
          <w:rFonts w:ascii="Times New Roman" w:eastAsia="宋体" w:hAnsi="Times New Roman"/>
          <w:sz w:val="22"/>
          <w:szCs w:val="22"/>
          <w:lang w:eastAsia="zh-CN"/>
        </w:rPr>
        <w:t xml:space="preserve"> (e.g. </w:t>
      </w:r>
      <w:r w:rsidR="00330DD8" w:rsidRPr="001D7508">
        <w:rPr>
          <w:rFonts w:ascii="Times New Roman" w:hAnsi="Times New Roman"/>
          <w:sz w:val="22"/>
          <w:szCs w:val="22"/>
          <w:lang w:eastAsia="ko-KR"/>
        </w:rPr>
        <w:t>PUCCH resource with an SR transmission</w:t>
      </w:r>
      <w:r w:rsidR="001E2FD7" w:rsidRPr="001D7508">
        <w:rPr>
          <w:rFonts w:ascii="Times New Roman" w:eastAsia="宋体" w:hAnsi="Times New Roman"/>
          <w:sz w:val="22"/>
          <w:szCs w:val="22"/>
          <w:lang w:eastAsia="zh-CN"/>
        </w:rPr>
        <w:t>)</w:t>
      </w:r>
      <w:r w:rsidR="00E900A3" w:rsidRPr="001D7508">
        <w:rPr>
          <w:rFonts w:ascii="Times New Roman" w:eastAsia="宋体" w:hAnsi="Times New Roman"/>
          <w:sz w:val="22"/>
          <w:szCs w:val="22"/>
          <w:lang w:eastAsia="zh-CN"/>
        </w:rPr>
        <w:t xml:space="preserve"> in the current </w:t>
      </w:r>
      <w:r w:rsidR="003D34B6" w:rsidRPr="001D7508">
        <w:rPr>
          <w:rFonts w:ascii="Times New Roman" w:eastAsia="宋体" w:hAnsi="Times New Roman"/>
          <w:sz w:val="22"/>
          <w:szCs w:val="22"/>
          <w:lang w:eastAsia="zh-CN"/>
        </w:rPr>
        <w:t xml:space="preserve">Rel-16 </w:t>
      </w:r>
      <w:r w:rsidR="00E900A3" w:rsidRPr="001D7508">
        <w:rPr>
          <w:rFonts w:ascii="Times New Roman" w:eastAsia="宋体" w:hAnsi="Times New Roman"/>
          <w:sz w:val="22"/>
          <w:szCs w:val="22"/>
          <w:lang w:eastAsia="zh-CN"/>
        </w:rPr>
        <w:t xml:space="preserve">MAC specification, </w:t>
      </w:r>
      <w:r w:rsidR="00E900A3" w:rsidRPr="001D7508">
        <w:rPr>
          <w:rFonts w:ascii="Times New Roman" w:hAnsi="Times New Roman"/>
          <w:sz w:val="22"/>
          <w:szCs w:val="22"/>
        </w:rPr>
        <w:t>different chipset/NW vendors have different understandings on the visibility issue of UCI multiplexing when performing the LCH-based prioritiz</w:t>
      </w:r>
      <w:r w:rsidR="00E900A3" w:rsidRPr="001D7508">
        <w:rPr>
          <w:rFonts w:ascii="Times New Roman" w:eastAsia="宋体" w:hAnsi="Times New Roman"/>
          <w:sz w:val="22"/>
          <w:szCs w:val="22"/>
          <w:lang w:eastAsia="zh-CN"/>
        </w:rPr>
        <w:t>a</w:t>
      </w:r>
      <w:r w:rsidR="00E900A3" w:rsidRPr="001D7508">
        <w:rPr>
          <w:rFonts w:ascii="Times New Roman" w:hAnsi="Times New Roman"/>
          <w:sz w:val="22"/>
          <w:szCs w:val="22"/>
        </w:rPr>
        <w:t>tion procedure.</w:t>
      </w:r>
      <w:r w:rsidR="00CA4989" w:rsidRPr="001D7508">
        <w:rPr>
          <w:rFonts w:ascii="Times New Roman" w:hAnsi="Times New Roman"/>
          <w:sz w:val="22"/>
          <w:szCs w:val="22"/>
        </w:rPr>
        <w:t xml:space="preserve"> As a result, no consensus</w:t>
      </w:r>
      <w:r w:rsidR="0007508A" w:rsidRPr="001D7508">
        <w:rPr>
          <w:rFonts w:ascii="Times New Roman" w:hAnsi="Times New Roman"/>
          <w:sz w:val="22"/>
          <w:szCs w:val="22"/>
        </w:rPr>
        <w:t xml:space="preserve"> was achieved and this issue was postponed.</w:t>
      </w:r>
      <w:r w:rsidR="003F07F4" w:rsidRPr="001D7508">
        <w:rPr>
          <w:rFonts w:ascii="Times New Roman" w:hAnsi="Times New Roman"/>
          <w:sz w:val="22"/>
          <w:szCs w:val="22"/>
        </w:rPr>
        <w:t xml:space="preserve"> </w:t>
      </w:r>
      <w:r w:rsidR="0007508A" w:rsidRPr="001D7508">
        <w:rPr>
          <w:rFonts w:ascii="Times New Roman" w:eastAsia="宋体" w:hAnsi="Times New Roman"/>
          <w:sz w:val="22"/>
          <w:szCs w:val="22"/>
          <w:lang w:eastAsia="zh-CN"/>
        </w:rPr>
        <w:t>T</w:t>
      </w:r>
      <w:r w:rsidR="000312D4" w:rsidRPr="001D7508">
        <w:rPr>
          <w:rFonts w:ascii="Times New Roman" w:eastAsia="宋体" w:hAnsi="Times New Roman"/>
          <w:sz w:val="22"/>
          <w:szCs w:val="22"/>
          <w:lang w:eastAsia="zh-CN"/>
        </w:rPr>
        <w:t xml:space="preserve">he corresponding </w:t>
      </w:r>
      <w:r w:rsidR="003A3AFE" w:rsidRPr="001D7508">
        <w:rPr>
          <w:rFonts w:ascii="Times New Roman" w:eastAsia="宋体" w:hAnsi="Times New Roman"/>
          <w:sz w:val="22"/>
          <w:szCs w:val="22"/>
          <w:lang w:eastAsia="zh-CN"/>
        </w:rPr>
        <w:t>Chairman Notes/</w:t>
      </w:r>
      <w:r w:rsidR="000312D4" w:rsidRPr="001D7508">
        <w:rPr>
          <w:rFonts w:ascii="Times New Roman" w:eastAsia="宋体" w:hAnsi="Times New Roman"/>
          <w:sz w:val="22"/>
          <w:szCs w:val="22"/>
          <w:lang w:eastAsia="zh-CN"/>
        </w:rPr>
        <w:t>agreement</w:t>
      </w:r>
      <w:r w:rsidR="00435F5E" w:rsidRPr="001D7508">
        <w:rPr>
          <w:rFonts w:ascii="Times New Roman" w:eastAsia="宋体" w:hAnsi="Times New Roman"/>
          <w:sz w:val="22"/>
          <w:szCs w:val="22"/>
          <w:lang w:eastAsia="zh-CN"/>
        </w:rPr>
        <w:t>s</w:t>
      </w:r>
      <w:r w:rsidR="000312D4" w:rsidRPr="001D7508">
        <w:rPr>
          <w:rFonts w:ascii="Times New Roman" w:eastAsia="宋体" w:hAnsi="Times New Roman"/>
          <w:sz w:val="22"/>
          <w:szCs w:val="22"/>
          <w:lang w:eastAsia="zh-CN"/>
        </w:rPr>
        <w:t xml:space="preserve"> are list</w:t>
      </w:r>
      <w:r w:rsidR="00433ED0" w:rsidRPr="001D7508">
        <w:rPr>
          <w:rFonts w:ascii="Times New Roman" w:eastAsia="宋体" w:hAnsi="Times New Roman"/>
          <w:sz w:val="22"/>
          <w:szCs w:val="22"/>
          <w:lang w:eastAsia="zh-CN"/>
        </w:rPr>
        <w:t>ed</w:t>
      </w:r>
      <w:r w:rsidR="00435F5E" w:rsidRPr="001D7508">
        <w:rPr>
          <w:rFonts w:ascii="Times New Roman" w:eastAsia="宋体" w:hAnsi="Times New Roman"/>
          <w:sz w:val="22"/>
          <w:szCs w:val="22"/>
          <w:lang w:eastAsia="zh-CN"/>
        </w:rPr>
        <w:t xml:space="preserve"> </w:t>
      </w:r>
      <w:r w:rsidR="00FF2E8B" w:rsidRPr="001D7508">
        <w:rPr>
          <w:rFonts w:ascii="Times New Roman" w:eastAsia="宋体" w:hAnsi="Times New Roman"/>
          <w:sz w:val="22"/>
          <w:szCs w:val="22"/>
          <w:lang w:eastAsia="zh-CN"/>
        </w:rPr>
        <w:t>as follows</w:t>
      </w:r>
      <w:r w:rsidR="008A0E4D" w:rsidRPr="001D7508">
        <w:rPr>
          <w:rFonts w:ascii="Times New Roman" w:eastAsia="宋体" w:hAnsi="Times New Roman"/>
          <w:sz w:val="22"/>
          <w:szCs w:val="22"/>
          <w:lang w:eastAsia="zh-CN"/>
        </w:rPr>
        <w:t xml:space="preserve"> [1]</w:t>
      </w:r>
      <w:r w:rsidR="00FF2E8B" w:rsidRPr="001D7508">
        <w:rPr>
          <w:rFonts w:ascii="Times New Roman" w:eastAsia="宋体" w:hAnsi="Times New Roman"/>
          <w:sz w:val="22"/>
          <w:szCs w:val="22"/>
          <w:lang w:eastAsia="zh-CN"/>
        </w:rPr>
        <w:t>,</w:t>
      </w:r>
    </w:p>
    <w:tbl>
      <w:tblPr>
        <w:tblStyle w:val="af2"/>
        <w:tblW w:w="0" w:type="auto"/>
        <w:tblLook w:val="04A0" w:firstRow="1" w:lastRow="0" w:firstColumn="1" w:lastColumn="0" w:noHBand="0" w:noVBand="1"/>
      </w:tblPr>
      <w:tblGrid>
        <w:gridCol w:w="9629"/>
      </w:tblGrid>
      <w:tr w:rsidR="00F54DEF" w14:paraId="2426ECB1" w14:textId="77777777" w:rsidTr="00F54DEF">
        <w:tc>
          <w:tcPr>
            <w:tcW w:w="9629" w:type="dxa"/>
          </w:tcPr>
          <w:p w14:paraId="2C407671" w14:textId="32EF2AEF" w:rsidR="006A757B" w:rsidRPr="003F0D54" w:rsidRDefault="006A757B" w:rsidP="006670D2">
            <w:pPr>
              <w:adjustRightInd w:val="0"/>
              <w:snapToGrid w:val="0"/>
              <w:spacing w:before="120" w:afterLines="50" w:after="120"/>
              <w:jc w:val="both"/>
              <w:rPr>
                <w:rFonts w:ascii="Arial" w:eastAsia="Arial Unicode MS" w:hAnsi="Arial" w:cs="Arial"/>
              </w:rPr>
            </w:pPr>
            <w:r w:rsidRPr="003F0D54">
              <w:rPr>
                <w:rFonts w:ascii="Arial" w:eastAsia="Arial Unicode MS" w:hAnsi="Arial" w:cs="Arial"/>
              </w:rPr>
              <w:t xml:space="preserve">Chair: A TS can refer to a condition where the details are specified in another TS. This is usually done by fuzzy reference, so it seems that both interpretations are possible (without adding L1 specific details in MAC or vice versa). </w:t>
            </w:r>
          </w:p>
          <w:p w14:paraId="400C8C97" w14:textId="77777777" w:rsidR="006A757B" w:rsidRPr="003F0D54" w:rsidRDefault="006A757B" w:rsidP="006A757B">
            <w:pPr>
              <w:adjustRightInd w:val="0"/>
              <w:snapToGrid w:val="0"/>
              <w:spacing w:afterLines="50" w:after="120"/>
              <w:jc w:val="both"/>
              <w:rPr>
                <w:rFonts w:ascii="Arial" w:eastAsia="Arial Unicode MS" w:hAnsi="Arial" w:cs="Arial"/>
              </w:rPr>
            </w:pPr>
            <w:r w:rsidRPr="003F0D54">
              <w:rPr>
                <w:rFonts w:ascii="Arial" w:eastAsia="Arial Unicode MS" w:hAnsi="Arial" w:cs="Arial"/>
              </w:rPr>
              <w:t xml:space="preserve">Chair: Understanding 1: If we assume that MAC just generate SR and let L1 decide if/by what resource to transmit it, if the SR is not transmitted in the end then MAC may need to know this, in order to re-trigger the SR. </w:t>
            </w:r>
          </w:p>
          <w:p w14:paraId="3C7A57E5" w14:textId="77777777" w:rsidR="006A757B" w:rsidRPr="003F0D54" w:rsidRDefault="006A757B" w:rsidP="006A757B">
            <w:pPr>
              <w:adjustRightInd w:val="0"/>
              <w:snapToGrid w:val="0"/>
              <w:spacing w:afterLines="50" w:after="120"/>
              <w:jc w:val="both"/>
              <w:rPr>
                <w:rFonts w:ascii="Arial" w:eastAsia="Arial Unicode MS" w:hAnsi="Arial" w:cs="Arial"/>
              </w:rPr>
            </w:pPr>
            <w:r w:rsidRPr="003F0D54">
              <w:rPr>
                <w:rFonts w:ascii="Arial" w:eastAsia="Arial Unicode MS" w:hAnsi="Arial" w:cs="Arial"/>
              </w:rPr>
              <w:t>Chair: Understanding 2: If we assume that MAC (the UE) can first know whether SR can be transmitted or not, then the current TS works.</w:t>
            </w:r>
          </w:p>
          <w:p w14:paraId="3C8ABA44" w14:textId="77777777" w:rsidR="006A757B" w:rsidRPr="003F0D54" w:rsidRDefault="006A757B" w:rsidP="006A757B">
            <w:pPr>
              <w:adjustRightInd w:val="0"/>
              <w:snapToGrid w:val="0"/>
              <w:spacing w:afterLines="50" w:after="120"/>
              <w:jc w:val="both"/>
              <w:rPr>
                <w:rFonts w:ascii="Arial" w:eastAsia="Arial Unicode MS" w:hAnsi="Arial" w:cs="Arial"/>
              </w:rPr>
            </w:pPr>
            <w:r w:rsidRPr="003F0D54">
              <w:rPr>
                <w:rFonts w:ascii="Arial" w:eastAsia="Arial Unicode MS" w:hAnsi="Arial" w:cs="Arial"/>
              </w:rPr>
              <w:t>Chair propose to: Postpone this specific issue (MAC awareness of UCI for this case), invite for a more principal discussion on MAC L1 dependencies next meeting.</w:t>
            </w:r>
          </w:p>
          <w:p w14:paraId="1D4BC828" w14:textId="60468A54" w:rsidR="00623DC2" w:rsidRPr="003F0D54" w:rsidRDefault="006A757B" w:rsidP="00E900A3">
            <w:pPr>
              <w:pStyle w:val="Agreement"/>
              <w:spacing w:after="120"/>
              <w:ind w:left="357" w:hanging="357"/>
              <w:rPr>
                <w:rFonts w:cs="Arial"/>
                <w:b w:val="0"/>
              </w:rPr>
            </w:pPr>
            <w:r w:rsidRPr="003F0D54">
              <w:rPr>
                <w:rFonts w:cs="Arial"/>
                <w:b w:val="0"/>
              </w:rPr>
              <w:t>Postpone this issue</w:t>
            </w:r>
            <w:r w:rsidR="00BF057E" w:rsidRPr="003F0D54">
              <w:rPr>
                <w:rFonts w:cs="Arial"/>
                <w:b w:val="0"/>
              </w:rPr>
              <w:t>.</w:t>
            </w:r>
          </w:p>
          <w:p w14:paraId="6B728A0C" w14:textId="20D55373" w:rsidR="00E900A3" w:rsidRPr="00E900A3" w:rsidRDefault="00E900A3" w:rsidP="00E900A3">
            <w:pPr>
              <w:pStyle w:val="Agreement"/>
              <w:spacing w:after="120"/>
              <w:ind w:left="357" w:hanging="357"/>
            </w:pPr>
            <w:r w:rsidRPr="003F0D54">
              <w:rPr>
                <w:rFonts w:cs="Arial"/>
                <w:b w:val="0"/>
              </w:rPr>
              <w:t xml:space="preserve">Confirm the WA that LCH based </w:t>
            </w:r>
            <w:proofErr w:type="spellStart"/>
            <w:r w:rsidRPr="003F0D54">
              <w:rPr>
                <w:rFonts w:cs="Arial"/>
                <w:b w:val="0"/>
              </w:rPr>
              <w:t>prio</w:t>
            </w:r>
            <w:proofErr w:type="spellEnd"/>
            <w:r w:rsidRPr="003F0D54">
              <w:rPr>
                <w:rFonts w:cs="Arial"/>
                <w:b w:val="0"/>
              </w:rPr>
              <w:t xml:space="preserve"> has higher priority than UL skipping still applies, and we expect that if there are issues, RAN1 will come-back.</w:t>
            </w:r>
          </w:p>
        </w:tc>
      </w:tr>
    </w:tbl>
    <w:p w14:paraId="2EEB7B34" w14:textId="68E5E2E1" w:rsidR="007B5E79" w:rsidRDefault="00E22CB3" w:rsidP="00F0518E">
      <w:pPr>
        <w:adjustRightInd w:val="0"/>
        <w:snapToGrid w:val="0"/>
        <w:spacing w:before="120" w:after="120"/>
        <w:jc w:val="both"/>
        <w:rPr>
          <w:sz w:val="22"/>
          <w:szCs w:val="22"/>
          <w:lang w:eastAsia="ko-KR"/>
        </w:rPr>
      </w:pPr>
      <w:r w:rsidRPr="004767F1">
        <w:rPr>
          <w:sz w:val="22"/>
          <w:szCs w:val="22"/>
          <w:lang w:eastAsia="ko-KR"/>
        </w:rPr>
        <w:t xml:space="preserve">In this contribution, we </w:t>
      </w:r>
      <w:r w:rsidR="0045157D" w:rsidRPr="004767F1">
        <w:rPr>
          <w:rFonts w:eastAsia="宋体"/>
          <w:sz w:val="22"/>
          <w:szCs w:val="22"/>
          <w:lang w:eastAsia="zh-CN"/>
        </w:rPr>
        <w:t>would</w:t>
      </w:r>
      <w:r w:rsidR="0045157D" w:rsidRPr="004767F1">
        <w:rPr>
          <w:sz w:val="22"/>
          <w:szCs w:val="22"/>
          <w:lang w:eastAsia="ko-KR"/>
        </w:rPr>
        <w:t xml:space="preserve"> like to</w:t>
      </w:r>
      <w:r w:rsidR="00080AF5">
        <w:rPr>
          <w:sz w:val="22"/>
          <w:szCs w:val="22"/>
          <w:lang w:eastAsia="ko-KR"/>
        </w:rPr>
        <w:t xml:space="preserve"> </w:t>
      </w:r>
      <w:r w:rsidR="00314D0E">
        <w:rPr>
          <w:sz w:val="22"/>
          <w:szCs w:val="22"/>
          <w:lang w:eastAsia="ko-KR"/>
        </w:rPr>
        <w:t>fu</w:t>
      </w:r>
      <w:r w:rsidR="00D90030">
        <w:rPr>
          <w:sz w:val="22"/>
          <w:szCs w:val="22"/>
          <w:lang w:eastAsia="ko-KR"/>
        </w:rPr>
        <w:t>r</w:t>
      </w:r>
      <w:r w:rsidR="00314D0E">
        <w:rPr>
          <w:sz w:val="22"/>
          <w:szCs w:val="22"/>
          <w:lang w:eastAsia="ko-KR"/>
        </w:rPr>
        <w:t xml:space="preserve">ther </w:t>
      </w:r>
      <w:r w:rsidR="0094062E">
        <w:rPr>
          <w:sz w:val="22"/>
          <w:szCs w:val="22"/>
          <w:lang w:eastAsia="ko-KR"/>
        </w:rPr>
        <w:t xml:space="preserve">provide our understanding on the MAC awareness of UCI </w:t>
      </w:r>
      <w:r w:rsidR="006428B3">
        <w:rPr>
          <w:sz w:val="22"/>
          <w:szCs w:val="22"/>
          <w:lang w:eastAsia="ko-KR"/>
        </w:rPr>
        <w:t xml:space="preserve">multiplexing </w:t>
      </w:r>
      <w:r w:rsidR="0094062E">
        <w:rPr>
          <w:sz w:val="22"/>
          <w:szCs w:val="22"/>
          <w:lang w:eastAsia="ko-KR"/>
        </w:rPr>
        <w:t>and</w:t>
      </w:r>
      <w:r w:rsidR="002855D8">
        <w:rPr>
          <w:sz w:val="22"/>
          <w:szCs w:val="22"/>
          <w:lang w:eastAsia="ko-KR"/>
        </w:rPr>
        <w:t xml:space="preserve"> discuss</w:t>
      </w:r>
      <w:r w:rsidR="0094062E">
        <w:rPr>
          <w:sz w:val="22"/>
          <w:szCs w:val="22"/>
          <w:lang w:eastAsia="ko-KR"/>
        </w:rPr>
        <w:t xml:space="preserve"> </w:t>
      </w:r>
      <w:r w:rsidR="00CE4D7D">
        <w:rPr>
          <w:sz w:val="22"/>
          <w:szCs w:val="22"/>
          <w:lang w:eastAsia="ko-KR"/>
        </w:rPr>
        <w:t xml:space="preserve">the </w:t>
      </w:r>
      <w:r w:rsidRPr="004767F1">
        <w:rPr>
          <w:sz w:val="22"/>
          <w:szCs w:val="22"/>
          <w:lang w:eastAsia="ko-KR"/>
        </w:rPr>
        <w:t>remaining issue</w:t>
      </w:r>
      <w:r w:rsidR="003D03E2">
        <w:rPr>
          <w:sz w:val="22"/>
          <w:szCs w:val="22"/>
          <w:lang w:eastAsia="ko-KR"/>
        </w:rPr>
        <w:t xml:space="preserve"> about</w:t>
      </w:r>
      <w:r w:rsidRPr="004767F1">
        <w:rPr>
          <w:sz w:val="22"/>
          <w:szCs w:val="22"/>
          <w:lang w:eastAsia="ko-KR"/>
        </w:rPr>
        <w:t xml:space="preserve"> </w:t>
      </w:r>
      <w:r w:rsidR="005F4226">
        <w:rPr>
          <w:rFonts w:eastAsia="宋体"/>
          <w:sz w:val="22"/>
          <w:szCs w:val="22"/>
          <w:lang w:eastAsia="zh-CN"/>
        </w:rPr>
        <w:t>overlapped PUSCH and UCI with Rel-16 UL skipping</w:t>
      </w:r>
      <w:r w:rsidR="00895DBE">
        <w:rPr>
          <w:sz w:val="22"/>
          <w:szCs w:val="22"/>
          <w:lang w:eastAsia="ko-KR"/>
        </w:rPr>
        <w:t xml:space="preserve"> when</w:t>
      </w:r>
      <w:r w:rsidR="00B0757B">
        <w:rPr>
          <w:sz w:val="22"/>
          <w:szCs w:val="22"/>
          <w:lang w:eastAsia="ko-KR"/>
        </w:rPr>
        <w:t xml:space="preserve"> </w:t>
      </w:r>
      <w:r w:rsidR="005F4226">
        <w:rPr>
          <w:sz w:val="22"/>
          <w:szCs w:val="22"/>
          <w:lang w:eastAsia="ko-KR"/>
        </w:rPr>
        <w:t>multiple CG configuration</w:t>
      </w:r>
      <w:r w:rsidR="00F43B17">
        <w:rPr>
          <w:sz w:val="22"/>
          <w:szCs w:val="22"/>
          <w:lang w:eastAsia="ko-KR"/>
        </w:rPr>
        <w:t>s are provided</w:t>
      </w:r>
      <w:r w:rsidR="005D57B5">
        <w:rPr>
          <w:sz w:val="22"/>
          <w:szCs w:val="22"/>
          <w:lang w:eastAsia="ko-KR"/>
        </w:rPr>
        <w:t>.</w:t>
      </w:r>
    </w:p>
    <w:p w14:paraId="005B3171" w14:textId="0763A557" w:rsidR="00057A4B" w:rsidRDefault="0009159B" w:rsidP="00AA63C2">
      <w:pPr>
        <w:pStyle w:val="1"/>
        <w:spacing w:after="120"/>
      </w:pPr>
      <w:bookmarkStart w:id="2" w:name="_Toc497230266"/>
      <w:bookmarkStart w:id="3" w:name="_Toc497230267"/>
      <w:r>
        <w:rPr>
          <w:rFonts w:hint="eastAsia"/>
          <w:lang w:eastAsia="ko-KR"/>
        </w:rPr>
        <w:t>2</w:t>
      </w:r>
      <w:bookmarkEnd w:id="2"/>
      <w:r w:rsidR="004E2784">
        <w:t xml:space="preserve"> </w:t>
      </w:r>
      <w:r w:rsidRPr="00860FA5">
        <w:rPr>
          <w:rFonts w:hint="eastAsia"/>
        </w:rPr>
        <w:t>Discussion</w:t>
      </w:r>
    </w:p>
    <w:p w14:paraId="77FEDAC3" w14:textId="53CF829B" w:rsidR="006428B3" w:rsidRPr="00E54207" w:rsidRDefault="00733B9B" w:rsidP="00D92CC0">
      <w:pPr>
        <w:keepNext/>
        <w:keepLines/>
        <w:numPr>
          <w:ilvl w:val="1"/>
          <w:numId w:val="13"/>
        </w:numPr>
        <w:tabs>
          <w:tab w:val="left" w:pos="432"/>
        </w:tabs>
        <w:spacing w:before="120" w:after="120" w:line="259" w:lineRule="auto"/>
        <w:ind w:left="578" w:hanging="578"/>
        <w:jc w:val="both"/>
        <w:outlineLvl w:val="1"/>
        <w:rPr>
          <w:rFonts w:ascii="Arial" w:eastAsia="宋体" w:hAnsi="Arial"/>
          <w:sz w:val="32"/>
          <w:lang w:eastAsia="zh-CN"/>
        </w:rPr>
      </w:pPr>
      <w:r>
        <w:rPr>
          <w:rFonts w:ascii="Arial" w:eastAsia="宋体" w:hAnsi="Arial"/>
          <w:sz w:val="32"/>
          <w:lang w:eastAsia="zh-CN"/>
        </w:rPr>
        <w:t>MAC awareness of UCI multiplexing</w:t>
      </w:r>
      <w:r w:rsidR="006428B3">
        <w:rPr>
          <w:rFonts w:ascii="Arial" w:eastAsia="宋体" w:hAnsi="Arial"/>
          <w:sz w:val="32"/>
          <w:lang w:eastAsia="zh-CN"/>
        </w:rPr>
        <w:t xml:space="preserve"> </w:t>
      </w:r>
      <w:r w:rsidR="00A33F48">
        <w:rPr>
          <w:rFonts w:ascii="Arial" w:eastAsia="宋体" w:hAnsi="Arial"/>
          <w:sz w:val="32"/>
          <w:lang w:eastAsia="zh-CN"/>
        </w:rPr>
        <w:t>with LCH-based prioritization</w:t>
      </w:r>
    </w:p>
    <w:p w14:paraId="5EAF609A" w14:textId="5E665E40" w:rsidR="006B4911" w:rsidRDefault="006B4911" w:rsidP="00166424">
      <w:pPr>
        <w:adjustRightInd w:val="0"/>
        <w:snapToGrid w:val="0"/>
        <w:spacing w:after="120"/>
        <w:jc w:val="both"/>
        <w:rPr>
          <w:rFonts w:eastAsia="宋体"/>
          <w:noProof/>
          <w:sz w:val="22"/>
          <w:szCs w:val="22"/>
          <w:lang w:eastAsia="zh-CN"/>
        </w:rPr>
      </w:pPr>
      <w:r>
        <w:rPr>
          <w:rFonts w:eastAsia="宋体" w:hint="eastAsia"/>
          <w:noProof/>
          <w:sz w:val="22"/>
          <w:szCs w:val="22"/>
          <w:lang w:eastAsia="zh-CN"/>
        </w:rPr>
        <w:t>R</w:t>
      </w:r>
      <w:r>
        <w:rPr>
          <w:rFonts w:eastAsia="宋体"/>
          <w:noProof/>
          <w:sz w:val="22"/>
          <w:szCs w:val="22"/>
          <w:lang w:eastAsia="zh-CN"/>
        </w:rPr>
        <w:t xml:space="preserve">egarding the MAC awareness of UCI multiplexing, </w:t>
      </w:r>
      <w:r w:rsidR="00A85CD9">
        <w:rPr>
          <w:rFonts w:eastAsia="宋体"/>
          <w:noProof/>
          <w:sz w:val="22"/>
          <w:szCs w:val="22"/>
          <w:lang w:eastAsia="zh-CN"/>
        </w:rPr>
        <w:t>in</w:t>
      </w:r>
      <w:r w:rsidR="002F2162">
        <w:rPr>
          <w:rFonts w:eastAsia="宋体"/>
          <w:noProof/>
          <w:sz w:val="22"/>
          <w:szCs w:val="22"/>
          <w:lang w:eastAsia="zh-CN"/>
        </w:rPr>
        <w:t xml:space="preserve"> </w:t>
      </w:r>
      <w:r w:rsidR="00A85CD9">
        <w:rPr>
          <w:rFonts w:eastAsia="宋体"/>
          <w:noProof/>
          <w:sz w:val="22"/>
          <w:szCs w:val="22"/>
          <w:lang w:eastAsia="zh-CN"/>
        </w:rPr>
        <w:t xml:space="preserve">fact, </w:t>
      </w:r>
      <w:r>
        <w:rPr>
          <w:rFonts w:eastAsia="宋体"/>
          <w:noProof/>
          <w:sz w:val="22"/>
          <w:szCs w:val="22"/>
          <w:lang w:eastAsia="zh-CN"/>
        </w:rPr>
        <w:t>both RAN1 and RAN2 have already</w:t>
      </w:r>
      <w:r w:rsidR="00BE58CD">
        <w:rPr>
          <w:rFonts w:eastAsia="宋体"/>
          <w:noProof/>
          <w:sz w:val="22"/>
          <w:szCs w:val="22"/>
          <w:lang w:eastAsia="zh-CN"/>
        </w:rPr>
        <w:t xml:space="preserve"> discussed it </w:t>
      </w:r>
      <w:r w:rsidR="00EE2EEC">
        <w:rPr>
          <w:rFonts w:eastAsia="宋体"/>
          <w:noProof/>
          <w:sz w:val="22"/>
          <w:szCs w:val="22"/>
          <w:lang w:eastAsia="zh-CN"/>
        </w:rPr>
        <w:t>for</w:t>
      </w:r>
      <w:r w:rsidR="00BE58CD">
        <w:rPr>
          <w:rFonts w:eastAsia="宋体"/>
          <w:noProof/>
          <w:sz w:val="22"/>
          <w:szCs w:val="22"/>
          <w:lang w:eastAsia="zh-CN"/>
        </w:rPr>
        <w:t xml:space="preserve"> several meetings</w:t>
      </w:r>
      <w:r w:rsidR="0055098F">
        <w:rPr>
          <w:rFonts w:eastAsia="宋体"/>
          <w:noProof/>
          <w:sz w:val="22"/>
          <w:szCs w:val="22"/>
          <w:lang w:eastAsia="zh-CN"/>
        </w:rPr>
        <w:t xml:space="preserve"> in </w:t>
      </w:r>
      <w:r w:rsidR="00174327">
        <w:rPr>
          <w:rFonts w:eastAsia="宋体"/>
          <w:noProof/>
          <w:sz w:val="22"/>
          <w:szCs w:val="22"/>
          <w:lang w:eastAsia="zh-CN"/>
        </w:rPr>
        <w:t>Rel-15 NR</w:t>
      </w:r>
      <w:r w:rsidR="007D60E7">
        <w:rPr>
          <w:rFonts w:eastAsia="宋体"/>
          <w:noProof/>
          <w:sz w:val="22"/>
          <w:szCs w:val="22"/>
          <w:lang w:eastAsia="zh-CN"/>
        </w:rPr>
        <w:t>.</w:t>
      </w:r>
      <w:r w:rsidR="00420ACB">
        <w:rPr>
          <w:rFonts w:eastAsia="宋体"/>
          <w:noProof/>
          <w:sz w:val="22"/>
          <w:szCs w:val="22"/>
          <w:lang w:eastAsia="zh-CN"/>
        </w:rPr>
        <w:t xml:space="preserve"> Specifically,</w:t>
      </w:r>
      <w:r w:rsidR="00CD0216">
        <w:rPr>
          <w:rFonts w:eastAsia="宋体"/>
          <w:noProof/>
          <w:sz w:val="22"/>
          <w:szCs w:val="22"/>
          <w:lang w:eastAsia="zh-CN"/>
        </w:rPr>
        <w:t xml:space="preserve"> in RAN2#106 meeting, RAN2 discussed the CSI reporting with UCI multiplexing in CDRX and sent the following LS to RAN1 [2].</w:t>
      </w:r>
    </w:p>
    <w:tbl>
      <w:tblPr>
        <w:tblStyle w:val="af2"/>
        <w:tblW w:w="0" w:type="auto"/>
        <w:tblLook w:val="04A0" w:firstRow="1" w:lastRow="0" w:firstColumn="1" w:lastColumn="0" w:noHBand="0" w:noVBand="1"/>
      </w:tblPr>
      <w:tblGrid>
        <w:gridCol w:w="9629"/>
      </w:tblGrid>
      <w:tr w:rsidR="008516E4" w14:paraId="6377401F" w14:textId="77777777" w:rsidTr="008516E4">
        <w:tc>
          <w:tcPr>
            <w:tcW w:w="9629" w:type="dxa"/>
          </w:tcPr>
          <w:p w14:paraId="62A3E969" w14:textId="77777777" w:rsidR="008516E4" w:rsidRPr="00A85CD9" w:rsidRDefault="002C29B0" w:rsidP="00FA57C6">
            <w:pPr>
              <w:adjustRightInd w:val="0"/>
              <w:snapToGrid w:val="0"/>
              <w:spacing w:before="60" w:after="120"/>
              <w:jc w:val="both"/>
              <w:rPr>
                <w:b/>
                <w:bCs/>
              </w:rPr>
            </w:pPr>
            <w:r w:rsidRPr="00A85CD9">
              <w:rPr>
                <w:rFonts w:eastAsia="宋体" w:hint="eastAsia"/>
                <w:b/>
                <w:noProof/>
                <w:lang w:eastAsia="zh-CN"/>
              </w:rPr>
              <w:t>R</w:t>
            </w:r>
            <w:r w:rsidRPr="00A85CD9">
              <w:rPr>
                <w:rFonts w:eastAsia="宋体"/>
                <w:b/>
                <w:noProof/>
                <w:lang w:eastAsia="zh-CN"/>
              </w:rPr>
              <w:t>AN2 LS</w:t>
            </w:r>
            <w:r w:rsidRPr="00A85CD9">
              <w:rPr>
                <w:b/>
                <w:bCs/>
              </w:rPr>
              <w:t xml:space="preserve"> on CSI reporting in C-DRX (</w:t>
            </w:r>
            <w:r w:rsidRPr="00A85CD9">
              <w:rPr>
                <w:rFonts w:eastAsia="宋体"/>
                <w:b/>
                <w:noProof/>
                <w:lang w:eastAsia="zh-CN"/>
              </w:rPr>
              <w:t>R2-1908159</w:t>
            </w:r>
            <w:r w:rsidRPr="00A85CD9">
              <w:rPr>
                <w:b/>
                <w:bCs/>
              </w:rPr>
              <w:t>)</w:t>
            </w:r>
          </w:p>
          <w:p w14:paraId="0E125586" w14:textId="1CD3CC0C" w:rsidR="003879BB" w:rsidRPr="00B06069" w:rsidRDefault="003879BB" w:rsidP="00603EBA">
            <w:pPr>
              <w:pStyle w:val="CRCoverPage"/>
              <w:jc w:val="both"/>
              <w:rPr>
                <w:rFonts w:ascii="Times New Roman" w:hAnsi="Times New Roman"/>
                <w:lang w:val="en-US"/>
              </w:rPr>
            </w:pPr>
            <w:r w:rsidRPr="00B06069">
              <w:rPr>
                <w:rFonts w:ascii="Times New Roman" w:hAnsi="Times New Roman"/>
                <w:lang w:val="en-US"/>
              </w:rPr>
              <w:t xml:space="preserve">RAN2 has discussed UE behavior in the case where a periodic CSI or semi-persistent CSI over PUCCH, in addition to HARQ N/ACK, overlaps with a PUSCH in symbol n. When </w:t>
            </w:r>
            <w:proofErr w:type="spellStart"/>
            <w:r w:rsidRPr="00B06069">
              <w:rPr>
                <w:rFonts w:ascii="Times New Roman" w:hAnsi="Times New Roman"/>
                <w:i/>
                <w:lang w:val="en-US"/>
              </w:rPr>
              <w:t>simultaneousHARQ</w:t>
            </w:r>
            <w:proofErr w:type="spellEnd"/>
            <w:r w:rsidRPr="00B06069">
              <w:rPr>
                <w:rFonts w:ascii="Times New Roman" w:hAnsi="Times New Roman"/>
                <w:i/>
                <w:lang w:val="en-US"/>
              </w:rPr>
              <w:t xml:space="preserve">-ACK-CSI </w:t>
            </w:r>
            <w:r w:rsidRPr="00B06069">
              <w:rPr>
                <w:rFonts w:ascii="Times New Roman" w:hAnsi="Times New Roman"/>
                <w:lang w:val="en-US"/>
              </w:rPr>
              <w:t xml:space="preserve">is enabled, if UE performs UCI multiplexing between CSI and HARQ N/ACK according to the current PHY-layer specification (TS38.213 v15.5.0, subclause 9.2.1), then with some PUCCH configurations, it seems possible that the resulting multiplexed UCIs can be relocated to symbols that are in the same slot but no longer overlap with PUSCH. If that happens, the CSI has to be dropped, together with the HARQ N/ACK, according to the requirements above. That is </w:t>
            </w:r>
            <w:r w:rsidRPr="00B06069">
              <w:rPr>
                <w:rFonts w:ascii="Times New Roman" w:hAnsi="Times New Roman"/>
                <w:lang w:val="en-US"/>
              </w:rPr>
              <w:lastRenderedPageBreak/>
              <w:t xml:space="preserve">because the multiplexed UCIs would have to be sent over PUCCH instead of PUSCH, as initially expected. This is not a desirable consequence, as HARQ N/ACK is dropped for no good reason. </w:t>
            </w:r>
          </w:p>
          <w:p w14:paraId="27077098" w14:textId="4EE64974" w:rsidR="003879BB" w:rsidRPr="003879BB" w:rsidRDefault="003879BB" w:rsidP="003879BB">
            <w:pPr>
              <w:adjustRightInd w:val="0"/>
              <w:snapToGrid w:val="0"/>
              <w:spacing w:after="120"/>
              <w:jc w:val="both"/>
              <w:rPr>
                <w:rFonts w:eastAsia="宋体"/>
                <w:b/>
                <w:noProof/>
                <w:sz w:val="22"/>
                <w:szCs w:val="22"/>
                <w:lang w:eastAsia="zh-CN"/>
              </w:rPr>
            </w:pPr>
            <w:r w:rsidRPr="00B06069">
              <w:t>RAN2 respectfully asks RAN1 to discuss whether the scenario described above is possible. If it is possible, whether the issue can be resolved in RAN1.</w:t>
            </w:r>
          </w:p>
        </w:tc>
      </w:tr>
    </w:tbl>
    <w:p w14:paraId="3334DBB3" w14:textId="7E51920D" w:rsidR="00CD0216" w:rsidRDefault="00603EBA" w:rsidP="00603EBA">
      <w:pPr>
        <w:adjustRightInd w:val="0"/>
        <w:snapToGrid w:val="0"/>
        <w:spacing w:before="120" w:after="120"/>
        <w:jc w:val="both"/>
        <w:rPr>
          <w:rFonts w:eastAsia="宋体"/>
          <w:noProof/>
          <w:sz w:val="22"/>
          <w:szCs w:val="22"/>
          <w:lang w:eastAsia="zh-CN"/>
        </w:rPr>
      </w:pPr>
      <w:r>
        <w:rPr>
          <w:rFonts w:eastAsia="宋体" w:hint="eastAsia"/>
          <w:noProof/>
          <w:sz w:val="22"/>
          <w:szCs w:val="22"/>
          <w:lang w:eastAsia="zh-CN"/>
        </w:rPr>
        <w:lastRenderedPageBreak/>
        <w:t>I</w:t>
      </w:r>
      <w:r>
        <w:rPr>
          <w:rFonts w:eastAsia="宋体"/>
          <w:noProof/>
          <w:sz w:val="22"/>
          <w:szCs w:val="22"/>
          <w:lang w:eastAsia="zh-CN"/>
        </w:rPr>
        <w:t xml:space="preserve">n the RAN1#98 meeting, </w:t>
      </w:r>
      <w:r w:rsidR="004A7891">
        <w:rPr>
          <w:rFonts w:eastAsia="宋体"/>
          <w:noProof/>
          <w:sz w:val="22"/>
          <w:szCs w:val="22"/>
          <w:lang w:eastAsia="zh-CN"/>
        </w:rPr>
        <w:t xml:space="preserve">the following </w:t>
      </w:r>
      <w:r w:rsidR="004A7891">
        <w:rPr>
          <w:rFonts w:eastAsia="宋体" w:hint="eastAsia"/>
          <w:noProof/>
          <w:sz w:val="22"/>
          <w:szCs w:val="22"/>
          <w:lang w:eastAsia="zh-CN"/>
        </w:rPr>
        <w:t>r</w:t>
      </w:r>
      <w:r w:rsidR="004A7891">
        <w:rPr>
          <w:rFonts w:eastAsia="宋体"/>
          <w:noProof/>
          <w:sz w:val="22"/>
          <w:szCs w:val="22"/>
          <w:lang w:eastAsia="zh-CN"/>
        </w:rPr>
        <w:t>eply LS was sent to RAN2</w:t>
      </w:r>
      <w:r w:rsidR="0009202E">
        <w:rPr>
          <w:rFonts w:eastAsia="宋体"/>
          <w:noProof/>
          <w:sz w:val="22"/>
          <w:szCs w:val="22"/>
          <w:lang w:eastAsia="zh-CN"/>
        </w:rPr>
        <w:t xml:space="preserve"> [3]</w:t>
      </w:r>
      <w:r w:rsidR="00B9064D">
        <w:rPr>
          <w:rFonts w:eastAsia="宋体"/>
          <w:noProof/>
          <w:sz w:val="22"/>
          <w:szCs w:val="22"/>
          <w:lang w:eastAsia="zh-CN"/>
        </w:rPr>
        <w:t>.</w:t>
      </w:r>
    </w:p>
    <w:tbl>
      <w:tblPr>
        <w:tblStyle w:val="af2"/>
        <w:tblW w:w="0" w:type="auto"/>
        <w:tblLook w:val="04A0" w:firstRow="1" w:lastRow="0" w:firstColumn="1" w:lastColumn="0" w:noHBand="0" w:noVBand="1"/>
      </w:tblPr>
      <w:tblGrid>
        <w:gridCol w:w="9629"/>
      </w:tblGrid>
      <w:tr w:rsidR="00412861" w14:paraId="0085AEE5" w14:textId="77777777" w:rsidTr="00412861">
        <w:tc>
          <w:tcPr>
            <w:tcW w:w="9629" w:type="dxa"/>
          </w:tcPr>
          <w:p w14:paraId="2748FB3A" w14:textId="77777777" w:rsidR="00412861" w:rsidRPr="00C20D66" w:rsidRDefault="004F2671" w:rsidP="00E313C6">
            <w:pPr>
              <w:adjustRightInd w:val="0"/>
              <w:snapToGrid w:val="0"/>
              <w:spacing w:before="60" w:after="120"/>
              <w:jc w:val="both"/>
              <w:rPr>
                <w:b/>
                <w:bCs/>
              </w:rPr>
            </w:pPr>
            <w:r w:rsidRPr="00C20D66">
              <w:rPr>
                <w:rFonts w:eastAsia="宋体" w:hint="eastAsia"/>
                <w:b/>
                <w:noProof/>
                <w:lang w:eastAsia="zh-CN"/>
              </w:rPr>
              <w:t>R</w:t>
            </w:r>
            <w:r w:rsidRPr="00C20D66">
              <w:rPr>
                <w:rFonts w:eastAsia="宋体"/>
                <w:b/>
                <w:noProof/>
                <w:lang w:eastAsia="zh-CN"/>
              </w:rPr>
              <w:t xml:space="preserve">AN1 </w:t>
            </w:r>
            <w:r w:rsidR="00C77261" w:rsidRPr="00C20D66">
              <w:rPr>
                <w:rFonts w:eastAsia="宋体"/>
                <w:b/>
                <w:noProof/>
                <w:lang w:eastAsia="zh-CN"/>
              </w:rPr>
              <w:t>r</w:t>
            </w:r>
            <w:proofErr w:type="spellStart"/>
            <w:r w:rsidRPr="00C20D66">
              <w:rPr>
                <w:b/>
                <w:bCs/>
              </w:rPr>
              <w:t>eply</w:t>
            </w:r>
            <w:proofErr w:type="spellEnd"/>
            <w:r w:rsidRPr="00C20D66">
              <w:rPr>
                <w:b/>
                <w:bCs/>
              </w:rPr>
              <w:t xml:space="preserve"> LS to RAN 2 on CSI reporting in C-DRX</w:t>
            </w:r>
            <w:r w:rsidR="006C69AE" w:rsidRPr="00C20D66">
              <w:rPr>
                <w:b/>
                <w:bCs/>
              </w:rPr>
              <w:t xml:space="preserve"> (R1-</w:t>
            </w:r>
            <w:r w:rsidR="00F165F1" w:rsidRPr="00C20D66">
              <w:rPr>
                <w:b/>
              </w:rPr>
              <w:t>1909889</w:t>
            </w:r>
            <w:r w:rsidR="006C69AE" w:rsidRPr="00C20D66">
              <w:rPr>
                <w:b/>
                <w:bCs/>
              </w:rPr>
              <w:t>)</w:t>
            </w:r>
          </w:p>
          <w:p w14:paraId="532D00D4" w14:textId="6D6DC5A6" w:rsidR="007B3E9F" w:rsidRPr="00DC41AC" w:rsidRDefault="00DC41AC" w:rsidP="00DC41AC">
            <w:pPr>
              <w:adjustRightInd w:val="0"/>
              <w:snapToGrid w:val="0"/>
              <w:spacing w:before="120" w:after="120"/>
              <w:jc w:val="both"/>
              <w:rPr>
                <w:rFonts w:eastAsia="宋体"/>
                <w:noProof/>
                <w:sz w:val="22"/>
                <w:szCs w:val="22"/>
                <w:lang w:eastAsia="zh-CN"/>
              </w:rPr>
            </w:pPr>
            <w:bookmarkStart w:id="4" w:name="_Hlk18072496"/>
            <w:r w:rsidRPr="00DC41AC">
              <w:t>RAN1 has identified that the scenario described in RAN2 LS R2-1908159 is possible to occur. RAN1 has concluded that a RAN1 based solution to resolve the issue is not possible without introducing NBC change to RAN1 spec. RAN1 respectfully asks RAN2 to consider a RAN2-centric solution</w:t>
            </w:r>
            <w:bookmarkEnd w:id="4"/>
            <w:r w:rsidRPr="00DC41AC">
              <w:t xml:space="preserve"> with the hope that it has no RAN1 specification impact.</w:t>
            </w:r>
          </w:p>
        </w:tc>
      </w:tr>
    </w:tbl>
    <w:p w14:paraId="0CA0A45B" w14:textId="17098744" w:rsidR="00412861" w:rsidRDefault="007D6810" w:rsidP="00603EBA">
      <w:pPr>
        <w:adjustRightInd w:val="0"/>
        <w:snapToGrid w:val="0"/>
        <w:spacing w:before="120" w:after="120"/>
        <w:jc w:val="both"/>
        <w:rPr>
          <w:rFonts w:eastAsia="宋体"/>
          <w:noProof/>
          <w:sz w:val="22"/>
          <w:szCs w:val="22"/>
          <w:lang w:eastAsia="zh-CN"/>
        </w:rPr>
      </w:pPr>
      <w:r>
        <w:rPr>
          <w:rFonts w:eastAsia="宋体"/>
          <w:noProof/>
          <w:sz w:val="22"/>
          <w:szCs w:val="22"/>
          <w:lang w:eastAsia="zh-CN"/>
        </w:rPr>
        <w:t xml:space="preserve">Finally, </w:t>
      </w:r>
      <w:r w:rsidR="00D245DE">
        <w:rPr>
          <w:rFonts w:eastAsia="宋体"/>
          <w:noProof/>
          <w:sz w:val="22"/>
          <w:szCs w:val="22"/>
          <w:lang w:eastAsia="zh-CN"/>
        </w:rPr>
        <w:t xml:space="preserve">after </w:t>
      </w:r>
      <w:r w:rsidR="00685652">
        <w:rPr>
          <w:rFonts w:eastAsia="宋体"/>
          <w:noProof/>
          <w:sz w:val="22"/>
          <w:szCs w:val="22"/>
          <w:lang w:eastAsia="zh-CN"/>
        </w:rPr>
        <w:t xml:space="preserve">several </w:t>
      </w:r>
      <w:r w:rsidR="00BB60D4">
        <w:rPr>
          <w:rFonts w:eastAsia="宋体"/>
          <w:noProof/>
          <w:sz w:val="22"/>
          <w:szCs w:val="22"/>
          <w:lang w:eastAsia="zh-CN"/>
        </w:rPr>
        <w:t>online/</w:t>
      </w:r>
      <w:r w:rsidR="00D245DE">
        <w:rPr>
          <w:rFonts w:eastAsia="宋体"/>
          <w:noProof/>
          <w:sz w:val="22"/>
          <w:szCs w:val="22"/>
          <w:lang w:eastAsia="zh-CN"/>
        </w:rPr>
        <w:t>offline discussion</w:t>
      </w:r>
      <w:r w:rsidR="00685652">
        <w:rPr>
          <w:rFonts w:eastAsia="宋体"/>
          <w:noProof/>
          <w:sz w:val="22"/>
          <w:szCs w:val="22"/>
          <w:lang w:eastAsia="zh-CN"/>
        </w:rPr>
        <w:t>s</w:t>
      </w:r>
      <w:r w:rsidR="00D245DE">
        <w:rPr>
          <w:rFonts w:eastAsia="宋体"/>
          <w:noProof/>
          <w:sz w:val="22"/>
          <w:szCs w:val="22"/>
          <w:lang w:eastAsia="zh-CN"/>
        </w:rPr>
        <w:t xml:space="preserve"> </w:t>
      </w:r>
      <w:r>
        <w:rPr>
          <w:rFonts w:eastAsia="宋体"/>
          <w:noProof/>
          <w:sz w:val="22"/>
          <w:szCs w:val="22"/>
          <w:lang w:eastAsia="zh-CN"/>
        </w:rPr>
        <w:t xml:space="preserve">in </w:t>
      </w:r>
      <w:r w:rsidR="0007564A">
        <w:rPr>
          <w:rFonts w:eastAsia="宋体"/>
          <w:noProof/>
          <w:sz w:val="22"/>
          <w:szCs w:val="22"/>
          <w:lang w:eastAsia="zh-CN"/>
        </w:rPr>
        <w:t xml:space="preserve">the </w:t>
      </w:r>
      <w:r>
        <w:rPr>
          <w:rFonts w:eastAsia="宋体"/>
          <w:noProof/>
          <w:sz w:val="22"/>
          <w:szCs w:val="22"/>
          <w:lang w:eastAsia="zh-CN"/>
        </w:rPr>
        <w:t>RAN2#</w:t>
      </w:r>
      <w:r w:rsidR="008523AD">
        <w:rPr>
          <w:rFonts w:eastAsia="宋体"/>
          <w:noProof/>
          <w:sz w:val="22"/>
          <w:szCs w:val="22"/>
          <w:lang w:eastAsia="zh-CN"/>
        </w:rPr>
        <w:t>107bis</w:t>
      </w:r>
      <w:r w:rsidR="00E66BE2">
        <w:rPr>
          <w:rFonts w:eastAsia="宋体"/>
          <w:noProof/>
          <w:sz w:val="22"/>
          <w:szCs w:val="22"/>
          <w:lang w:eastAsia="zh-CN"/>
        </w:rPr>
        <w:t xml:space="preserve"> and RAN2#</w:t>
      </w:r>
      <w:r>
        <w:rPr>
          <w:rFonts w:eastAsia="宋体"/>
          <w:noProof/>
          <w:sz w:val="22"/>
          <w:szCs w:val="22"/>
          <w:lang w:eastAsia="zh-CN"/>
        </w:rPr>
        <w:t xml:space="preserve">108 meeting, </w:t>
      </w:r>
      <w:r w:rsidR="00EB1F80">
        <w:rPr>
          <w:rFonts w:eastAsia="宋体"/>
          <w:noProof/>
          <w:sz w:val="22"/>
          <w:szCs w:val="22"/>
          <w:lang w:eastAsia="zh-CN"/>
        </w:rPr>
        <w:t xml:space="preserve">the following </w:t>
      </w:r>
      <w:r w:rsidR="00A31FD9">
        <w:rPr>
          <w:rFonts w:eastAsia="宋体"/>
          <w:noProof/>
          <w:sz w:val="22"/>
          <w:szCs w:val="22"/>
          <w:lang w:eastAsia="zh-CN"/>
        </w:rPr>
        <w:t>NOTE</w:t>
      </w:r>
      <w:r w:rsidR="00E15DF7">
        <w:rPr>
          <w:rFonts w:eastAsia="宋体"/>
          <w:noProof/>
          <w:sz w:val="22"/>
          <w:szCs w:val="22"/>
          <w:lang w:eastAsia="zh-CN"/>
        </w:rPr>
        <w:t xml:space="preserve"> for</w:t>
      </w:r>
      <w:r w:rsidR="004A1B5D">
        <w:rPr>
          <w:rFonts w:eastAsia="宋体"/>
          <w:noProof/>
          <w:sz w:val="22"/>
          <w:szCs w:val="22"/>
          <w:lang w:eastAsia="zh-CN"/>
        </w:rPr>
        <w:t xml:space="preserve"> </w:t>
      </w:r>
      <w:r w:rsidR="00E15DF7">
        <w:rPr>
          <w:rFonts w:eastAsia="宋体"/>
          <w:noProof/>
          <w:sz w:val="22"/>
          <w:szCs w:val="22"/>
          <w:lang w:eastAsia="zh-CN"/>
        </w:rPr>
        <w:t xml:space="preserve">clarification </w:t>
      </w:r>
      <w:r w:rsidR="004A1B5D">
        <w:rPr>
          <w:rFonts w:eastAsia="宋体"/>
          <w:noProof/>
          <w:sz w:val="22"/>
          <w:szCs w:val="22"/>
          <w:lang w:eastAsia="zh-CN"/>
        </w:rPr>
        <w:t>was</w:t>
      </w:r>
      <w:r w:rsidR="00EB1F80">
        <w:rPr>
          <w:rFonts w:eastAsia="宋体"/>
          <w:noProof/>
          <w:sz w:val="22"/>
          <w:szCs w:val="22"/>
          <w:lang w:eastAsia="zh-CN"/>
        </w:rPr>
        <w:t xml:space="preserve"> endorsed. </w:t>
      </w:r>
    </w:p>
    <w:tbl>
      <w:tblPr>
        <w:tblStyle w:val="af2"/>
        <w:tblW w:w="0" w:type="auto"/>
        <w:tblLook w:val="04A0" w:firstRow="1" w:lastRow="0" w:firstColumn="1" w:lastColumn="0" w:noHBand="0" w:noVBand="1"/>
      </w:tblPr>
      <w:tblGrid>
        <w:gridCol w:w="9629"/>
      </w:tblGrid>
      <w:tr w:rsidR="00A8562A" w14:paraId="70BC844C" w14:textId="77777777" w:rsidTr="00A8562A">
        <w:tc>
          <w:tcPr>
            <w:tcW w:w="9629" w:type="dxa"/>
          </w:tcPr>
          <w:p w14:paraId="2E5F12B7" w14:textId="0E1EF3DD" w:rsidR="00A8562A" w:rsidRDefault="00A8562A" w:rsidP="00444489">
            <w:pPr>
              <w:adjustRightInd w:val="0"/>
              <w:snapToGrid w:val="0"/>
              <w:spacing w:after="120"/>
              <w:jc w:val="both"/>
              <w:rPr>
                <w:rFonts w:eastAsia="宋体"/>
                <w:b/>
                <w:noProof/>
                <w:lang w:eastAsia="zh-CN"/>
              </w:rPr>
            </w:pPr>
            <w:r>
              <w:rPr>
                <w:rFonts w:eastAsia="宋体" w:hint="eastAsia"/>
                <w:b/>
                <w:noProof/>
                <w:lang w:eastAsia="zh-CN"/>
              </w:rPr>
              <w:t>TS</w:t>
            </w:r>
            <w:r w:rsidR="00166424">
              <w:rPr>
                <w:rFonts w:eastAsia="宋体"/>
                <w:b/>
                <w:noProof/>
                <w:lang w:eastAsia="zh-CN"/>
              </w:rPr>
              <w:t xml:space="preserve"> </w:t>
            </w:r>
            <w:r>
              <w:rPr>
                <w:rFonts w:eastAsia="宋体"/>
                <w:b/>
                <w:noProof/>
                <w:lang w:eastAsia="zh-CN"/>
              </w:rPr>
              <w:t xml:space="preserve">38.321 </w:t>
            </w:r>
            <w:r>
              <w:rPr>
                <w:rFonts w:eastAsia="宋体" w:hint="eastAsia"/>
                <w:b/>
                <w:noProof/>
                <w:lang w:eastAsia="zh-CN"/>
              </w:rPr>
              <w:t>section</w:t>
            </w:r>
            <w:r>
              <w:rPr>
                <w:rFonts w:eastAsia="宋体"/>
                <w:b/>
                <w:noProof/>
                <w:lang w:eastAsia="zh-CN"/>
              </w:rPr>
              <w:t xml:space="preserve"> 5.7</w:t>
            </w:r>
          </w:p>
          <w:p w14:paraId="5A2C4E16" w14:textId="7625CE55" w:rsidR="00A8562A" w:rsidRPr="00C448E8" w:rsidRDefault="00C448E8" w:rsidP="00C448E8">
            <w:pPr>
              <w:spacing w:after="120"/>
              <w:ind w:left="992" w:hanging="720"/>
              <w:jc w:val="both"/>
              <w:rPr>
                <w:noProof/>
              </w:rPr>
            </w:pPr>
            <w:r>
              <w:rPr>
                <w:noProof/>
              </w:rPr>
              <w:t xml:space="preserve">NOTE: </w:t>
            </w:r>
            <w:r>
              <w:rPr>
                <w:noProof/>
              </w:rPr>
              <w:tab/>
            </w:r>
            <w:r w:rsidRPr="0060523F">
              <w:rPr>
                <w:noProof/>
              </w:rPr>
              <w:t xml:space="preserve">If a UE multiplexes a CSI configured on PUCCH with other overlapping UCI(s) according to the procedure specified in TS 38.213 </w:t>
            </w:r>
            <w:r>
              <w:rPr>
                <w:noProof/>
              </w:rPr>
              <w:t xml:space="preserve">[6] subclause 9.2.5 </w:t>
            </w:r>
            <w:r w:rsidRPr="0060523F">
              <w:rPr>
                <w:noProof/>
              </w:rPr>
              <w:t>and th</w:t>
            </w:r>
            <w:r>
              <w:rPr>
                <w:noProof/>
              </w:rPr>
              <w:t xml:space="preserve">is </w:t>
            </w:r>
            <w:r w:rsidRPr="0060523F">
              <w:rPr>
                <w:noProof/>
              </w:rPr>
              <w:t xml:space="preserve">CSI multiplexed </w:t>
            </w:r>
            <w:r>
              <w:rPr>
                <w:noProof/>
              </w:rPr>
              <w:t xml:space="preserve">with </w:t>
            </w:r>
            <w:r w:rsidRPr="0060523F">
              <w:rPr>
                <w:noProof/>
              </w:rPr>
              <w:t>other UCI(s) would be reported on a PUCCH resource</w:t>
            </w:r>
            <w:r w:rsidRPr="004F58CD">
              <w:rPr>
                <w:noProof/>
              </w:rPr>
              <w:t xml:space="preserve"> </w:t>
            </w:r>
            <w:r w:rsidRPr="0060523F">
              <w:rPr>
                <w:noProof/>
              </w:rPr>
              <w:t>outside DRX Active Time, it is up to UE implementation whether to report this CSI multiplexed with other UCI(s).</w:t>
            </w:r>
          </w:p>
        </w:tc>
      </w:tr>
    </w:tbl>
    <w:p w14:paraId="1ACAE038" w14:textId="38DD8570" w:rsidR="008875BF" w:rsidRDefault="00ED195A" w:rsidP="00F651AD">
      <w:pPr>
        <w:adjustRightInd w:val="0"/>
        <w:snapToGrid w:val="0"/>
        <w:spacing w:before="120" w:after="120"/>
        <w:jc w:val="both"/>
        <w:rPr>
          <w:sz w:val="22"/>
          <w:szCs w:val="22"/>
        </w:rPr>
      </w:pPr>
      <w:r w:rsidRPr="00DB0C9D">
        <w:rPr>
          <w:sz w:val="22"/>
        </w:rPr>
        <w:t>Based on the above, we can learn that the root ca</w:t>
      </w:r>
      <w:r w:rsidR="0007564A">
        <w:rPr>
          <w:sz w:val="22"/>
        </w:rPr>
        <w:t>u</w:t>
      </w:r>
      <w:r w:rsidRPr="00DB0C9D">
        <w:rPr>
          <w:sz w:val="22"/>
        </w:rPr>
        <w:t xml:space="preserve">se of </w:t>
      </w:r>
      <w:r w:rsidR="00F36524" w:rsidRPr="00DB0C9D">
        <w:rPr>
          <w:sz w:val="22"/>
        </w:rPr>
        <w:t>the mentioned</w:t>
      </w:r>
      <w:r w:rsidRPr="00DB0C9D">
        <w:rPr>
          <w:sz w:val="22"/>
        </w:rPr>
        <w:t xml:space="preserve"> issue is that </w:t>
      </w:r>
      <w:r w:rsidR="00CA0E6E" w:rsidRPr="00DB0C9D">
        <w:rPr>
          <w:sz w:val="22"/>
        </w:rPr>
        <w:t xml:space="preserve">whether </w:t>
      </w:r>
      <w:r w:rsidRPr="00DB0C9D">
        <w:rPr>
          <w:sz w:val="22"/>
        </w:rPr>
        <w:t>UCI multiplexing</w:t>
      </w:r>
      <w:r w:rsidR="00A54F53" w:rsidRPr="00DB0C9D">
        <w:rPr>
          <w:sz w:val="22"/>
        </w:rPr>
        <w:t xml:space="preserve"> is </w:t>
      </w:r>
      <w:r w:rsidR="0007564A">
        <w:rPr>
          <w:sz w:val="22"/>
        </w:rPr>
        <w:t>a</w:t>
      </w:r>
      <w:r w:rsidR="006666F8">
        <w:rPr>
          <w:sz w:val="22"/>
        </w:rPr>
        <w:t>w</w:t>
      </w:r>
      <w:r w:rsidR="0007564A">
        <w:rPr>
          <w:sz w:val="22"/>
        </w:rPr>
        <w:t>are</w:t>
      </w:r>
      <w:r w:rsidR="00A54F53" w:rsidRPr="00DB0C9D">
        <w:rPr>
          <w:sz w:val="22"/>
        </w:rPr>
        <w:t xml:space="preserve"> at the MAC layer is not clear. Consequent</w:t>
      </w:r>
      <w:r w:rsidR="00FC2615">
        <w:rPr>
          <w:sz w:val="22"/>
        </w:rPr>
        <w:t>ly</w:t>
      </w:r>
      <w:r w:rsidR="00A54F53" w:rsidRPr="00DB0C9D">
        <w:rPr>
          <w:sz w:val="22"/>
        </w:rPr>
        <w:t xml:space="preserve">, it is not clear when exactly does the </w:t>
      </w:r>
      <w:r w:rsidR="00B0238E">
        <w:rPr>
          <w:sz w:val="22"/>
        </w:rPr>
        <w:t>MAC</w:t>
      </w:r>
      <w:r w:rsidR="006C2B9C">
        <w:rPr>
          <w:sz w:val="22"/>
        </w:rPr>
        <w:t xml:space="preserve"> layer</w:t>
      </w:r>
      <w:r w:rsidR="00A54F53" w:rsidRPr="00DB0C9D">
        <w:rPr>
          <w:sz w:val="22"/>
        </w:rPr>
        <w:t xml:space="preserve"> check the condition for the </w:t>
      </w:r>
      <w:r w:rsidR="009A012A">
        <w:rPr>
          <w:sz w:val="22"/>
        </w:rPr>
        <w:t>dr</w:t>
      </w:r>
      <w:r w:rsidR="00A54F53" w:rsidRPr="00DB0C9D">
        <w:rPr>
          <w:sz w:val="22"/>
        </w:rPr>
        <w:t>opping of CSI report</w:t>
      </w:r>
      <w:r w:rsidR="0002223A">
        <w:rPr>
          <w:sz w:val="22"/>
        </w:rPr>
        <w:t xml:space="preserve"> </w:t>
      </w:r>
      <w:r w:rsidR="0002223A">
        <w:rPr>
          <w:rFonts w:eastAsia="宋体"/>
          <w:sz w:val="22"/>
          <w:lang w:eastAsia="zh-CN"/>
        </w:rPr>
        <w:t>(i.e. the exact time depicted by “in current symbol n” is not clear)</w:t>
      </w:r>
      <w:r w:rsidR="00A54F53" w:rsidRPr="00DB0C9D">
        <w:rPr>
          <w:sz w:val="22"/>
        </w:rPr>
        <w:t xml:space="preserve">. </w:t>
      </w:r>
      <w:r w:rsidR="008875BF" w:rsidRPr="00DB0C9D">
        <w:rPr>
          <w:sz w:val="22"/>
        </w:rPr>
        <w:t xml:space="preserve">Besides, from RAN1 perspective of view, </w:t>
      </w:r>
      <w:r w:rsidR="00E82FF0" w:rsidRPr="00DB0C9D">
        <w:rPr>
          <w:rFonts w:eastAsia="宋体"/>
          <w:sz w:val="22"/>
          <w:lang w:eastAsia="zh-CN"/>
        </w:rPr>
        <w:t xml:space="preserve">it </w:t>
      </w:r>
      <w:r w:rsidR="00D829F1">
        <w:rPr>
          <w:rFonts w:eastAsia="宋体"/>
          <w:sz w:val="22"/>
          <w:lang w:eastAsia="zh-CN"/>
        </w:rPr>
        <w:t xml:space="preserve">is </w:t>
      </w:r>
      <w:r w:rsidR="00E82FF0" w:rsidRPr="00DB0C9D">
        <w:rPr>
          <w:rFonts w:eastAsia="宋体"/>
          <w:sz w:val="22"/>
          <w:lang w:eastAsia="zh-CN"/>
        </w:rPr>
        <w:t>implie</w:t>
      </w:r>
      <w:r w:rsidR="00D829F1">
        <w:rPr>
          <w:rFonts w:eastAsia="宋体"/>
          <w:sz w:val="22"/>
          <w:lang w:eastAsia="zh-CN"/>
        </w:rPr>
        <w:t>d</w:t>
      </w:r>
      <w:r w:rsidR="00E82FF0" w:rsidRPr="00DB0C9D">
        <w:rPr>
          <w:rFonts w:eastAsia="宋体"/>
          <w:sz w:val="22"/>
          <w:lang w:eastAsia="zh-CN"/>
        </w:rPr>
        <w:t xml:space="preserve"> that </w:t>
      </w:r>
      <w:r w:rsidR="008875BF" w:rsidRPr="00DB0C9D">
        <w:rPr>
          <w:sz w:val="22"/>
        </w:rPr>
        <w:t>making UCI multiplexing fully known to MAC layer requires</w:t>
      </w:r>
      <w:r w:rsidR="008875BF" w:rsidRPr="00DB0C9D">
        <w:rPr>
          <w:sz w:val="28"/>
        </w:rPr>
        <w:t xml:space="preserve"> </w:t>
      </w:r>
      <w:r w:rsidR="008875BF" w:rsidRPr="00DB0C9D">
        <w:rPr>
          <w:sz w:val="22"/>
        </w:rPr>
        <w:t>back-and-forward interactive (e.g. to figure out where the final PUCCH resource will be located) between PHY and MAC layer</w:t>
      </w:r>
      <w:r w:rsidR="00CF1877" w:rsidRPr="00DB0C9D">
        <w:rPr>
          <w:sz w:val="22"/>
        </w:rPr>
        <w:t xml:space="preserve">, which </w:t>
      </w:r>
      <w:r w:rsidR="00DA59F6" w:rsidRPr="00DB0C9D">
        <w:rPr>
          <w:sz w:val="22"/>
        </w:rPr>
        <w:t>also lead</w:t>
      </w:r>
      <w:r w:rsidR="007F5E49" w:rsidRPr="00DB0C9D">
        <w:rPr>
          <w:sz w:val="22"/>
        </w:rPr>
        <w:t>s</w:t>
      </w:r>
      <w:r w:rsidR="00DA59F6" w:rsidRPr="00DB0C9D">
        <w:rPr>
          <w:sz w:val="22"/>
        </w:rPr>
        <w:t xml:space="preserve"> to </w:t>
      </w:r>
      <w:r w:rsidR="008875BF" w:rsidRPr="00DB0C9D">
        <w:rPr>
          <w:sz w:val="22"/>
        </w:rPr>
        <w:t xml:space="preserve">NBC change </w:t>
      </w:r>
      <w:r w:rsidR="007435AA" w:rsidRPr="00DB0C9D">
        <w:rPr>
          <w:sz w:val="22"/>
        </w:rPr>
        <w:t>to</w:t>
      </w:r>
      <w:r w:rsidR="008875BF" w:rsidRPr="00DB0C9D">
        <w:rPr>
          <w:sz w:val="22"/>
        </w:rPr>
        <w:t xml:space="preserve"> </w:t>
      </w:r>
      <w:r w:rsidR="00DA0C61" w:rsidRPr="00DB0C9D">
        <w:rPr>
          <w:rFonts w:eastAsia="宋体"/>
          <w:sz w:val="22"/>
          <w:lang w:eastAsia="zh-CN"/>
        </w:rPr>
        <w:t>PHY</w:t>
      </w:r>
      <w:r w:rsidR="00927855" w:rsidRPr="00DB0C9D">
        <w:rPr>
          <w:rFonts w:eastAsia="宋体"/>
          <w:sz w:val="22"/>
          <w:lang w:eastAsia="zh-CN"/>
        </w:rPr>
        <w:t xml:space="preserve"> spec</w:t>
      </w:r>
      <w:r w:rsidR="004C492D" w:rsidRPr="00DB0C9D">
        <w:rPr>
          <w:sz w:val="22"/>
        </w:rPr>
        <w:t xml:space="preserve">. </w:t>
      </w:r>
      <w:r w:rsidR="005C7DC6">
        <w:rPr>
          <w:sz w:val="22"/>
        </w:rPr>
        <w:t xml:space="preserve">Last but not least, </w:t>
      </w:r>
      <w:r w:rsidR="008B3D2A">
        <w:rPr>
          <w:sz w:val="22"/>
        </w:rPr>
        <w:t xml:space="preserve">to avoid </w:t>
      </w:r>
      <w:r w:rsidR="008B3D2A" w:rsidRPr="006620C2">
        <w:rPr>
          <w:sz w:val="22"/>
          <w:szCs w:val="22"/>
        </w:rPr>
        <w:t>NBC concerns and unnecessary restrictions on the UE implementation</w:t>
      </w:r>
      <w:r w:rsidR="00A75E77">
        <w:rPr>
          <w:sz w:val="22"/>
          <w:szCs w:val="22"/>
        </w:rPr>
        <w:t xml:space="preserve">, </w:t>
      </w:r>
      <w:r w:rsidR="00C67456">
        <w:rPr>
          <w:sz w:val="22"/>
          <w:szCs w:val="22"/>
        </w:rPr>
        <w:t>leaving</w:t>
      </w:r>
      <w:r w:rsidR="00512A4F" w:rsidRPr="006F3BD4">
        <w:rPr>
          <w:rFonts w:eastAsia="宋体"/>
          <w:sz w:val="22"/>
          <w:szCs w:val="22"/>
        </w:rPr>
        <w:t xml:space="preserve"> to UE implementation whether to take UCI multiplexing into account in the MAC layer</w:t>
      </w:r>
      <w:r w:rsidR="005015E1">
        <w:rPr>
          <w:rFonts w:eastAsia="宋体"/>
          <w:sz w:val="22"/>
          <w:szCs w:val="22"/>
        </w:rPr>
        <w:t xml:space="preserve"> </w:t>
      </w:r>
      <w:r w:rsidR="004C0181">
        <w:rPr>
          <w:rFonts w:eastAsia="宋体"/>
          <w:sz w:val="22"/>
          <w:szCs w:val="22"/>
        </w:rPr>
        <w:t xml:space="preserve">seems to be the </w:t>
      </w:r>
      <w:r w:rsidR="00C9152D">
        <w:rPr>
          <w:rFonts w:eastAsia="宋体"/>
          <w:sz w:val="22"/>
          <w:szCs w:val="22"/>
        </w:rPr>
        <w:t xml:space="preserve">only </w:t>
      </w:r>
      <w:r w:rsidR="005015E1">
        <w:rPr>
          <w:rFonts w:eastAsia="宋体"/>
          <w:sz w:val="22"/>
          <w:szCs w:val="22"/>
        </w:rPr>
        <w:t>acceptable way forward</w:t>
      </w:r>
      <w:r w:rsidR="008B3D2A" w:rsidRPr="006620C2">
        <w:rPr>
          <w:sz w:val="22"/>
          <w:szCs w:val="22"/>
        </w:rPr>
        <w:t>.</w:t>
      </w:r>
    </w:p>
    <w:p w14:paraId="33BBF49A" w14:textId="3967A33E" w:rsidR="00F94FE5" w:rsidRPr="003A5742" w:rsidRDefault="00F94FE5" w:rsidP="00F651AD">
      <w:pPr>
        <w:adjustRightInd w:val="0"/>
        <w:snapToGrid w:val="0"/>
        <w:spacing w:before="120" w:after="120"/>
        <w:jc w:val="both"/>
        <w:rPr>
          <w:rFonts w:eastAsia="宋体"/>
          <w:b/>
          <w:sz w:val="22"/>
          <w:szCs w:val="22"/>
          <w:lang w:eastAsia="zh-CN"/>
        </w:rPr>
      </w:pPr>
      <w:r w:rsidRPr="003A5742">
        <w:rPr>
          <w:rFonts w:eastAsia="宋体" w:hint="eastAsia"/>
          <w:b/>
          <w:sz w:val="22"/>
          <w:szCs w:val="22"/>
          <w:lang w:eastAsia="zh-CN"/>
        </w:rPr>
        <w:t>O</w:t>
      </w:r>
      <w:r w:rsidRPr="003A5742">
        <w:rPr>
          <w:rFonts w:eastAsia="宋体"/>
          <w:b/>
          <w:sz w:val="22"/>
          <w:szCs w:val="22"/>
          <w:lang w:eastAsia="zh-CN"/>
        </w:rPr>
        <w:t>bservation 1:</w:t>
      </w:r>
      <w:r w:rsidR="003A096D" w:rsidRPr="003A5742">
        <w:rPr>
          <w:rFonts w:eastAsia="宋体"/>
          <w:b/>
          <w:sz w:val="22"/>
          <w:szCs w:val="22"/>
          <w:lang w:eastAsia="zh-CN"/>
        </w:rPr>
        <w:t xml:space="preserve"> </w:t>
      </w:r>
      <w:r w:rsidR="0068248B">
        <w:rPr>
          <w:rFonts w:eastAsiaTheme="minorEastAsia"/>
          <w:b/>
          <w:sz w:val="22"/>
          <w:szCs w:val="22"/>
          <w:lang w:eastAsia="ko-KR"/>
        </w:rPr>
        <w:t>I</w:t>
      </w:r>
      <w:r w:rsidR="003A096D" w:rsidRPr="003A5742">
        <w:rPr>
          <w:rFonts w:eastAsiaTheme="minorEastAsia"/>
          <w:b/>
          <w:sz w:val="22"/>
          <w:szCs w:val="22"/>
          <w:lang w:eastAsia="ko-KR"/>
        </w:rPr>
        <w:t xml:space="preserve">t is not desirable to make UE </w:t>
      </w:r>
      <w:r w:rsidR="00614EDE">
        <w:rPr>
          <w:rFonts w:eastAsiaTheme="minorEastAsia"/>
          <w:b/>
          <w:sz w:val="22"/>
          <w:szCs w:val="22"/>
          <w:lang w:eastAsia="ko-KR"/>
        </w:rPr>
        <w:t>know</w:t>
      </w:r>
      <w:r w:rsidR="003A096D" w:rsidRPr="003A5742">
        <w:rPr>
          <w:rFonts w:eastAsiaTheme="minorEastAsia"/>
          <w:b/>
          <w:sz w:val="22"/>
          <w:szCs w:val="22"/>
          <w:lang w:eastAsia="ko-KR"/>
        </w:rPr>
        <w:t xml:space="preserve"> the final PUCCH resource after UCI multiplexing</w:t>
      </w:r>
      <w:r w:rsidR="00BE00C9" w:rsidRPr="003A5742">
        <w:rPr>
          <w:rFonts w:eastAsiaTheme="minorEastAsia"/>
          <w:b/>
          <w:sz w:val="22"/>
          <w:szCs w:val="22"/>
          <w:lang w:eastAsia="ko-KR"/>
        </w:rPr>
        <w:t xml:space="preserve"> </w:t>
      </w:r>
      <w:r w:rsidR="00835925">
        <w:rPr>
          <w:rFonts w:eastAsiaTheme="minorEastAsia"/>
          <w:b/>
          <w:sz w:val="22"/>
          <w:szCs w:val="22"/>
          <w:lang w:eastAsia="ko-KR"/>
        </w:rPr>
        <w:t>when</w:t>
      </w:r>
      <w:r w:rsidR="003D6328">
        <w:rPr>
          <w:rFonts w:eastAsiaTheme="minorEastAsia"/>
          <w:b/>
          <w:sz w:val="22"/>
          <w:szCs w:val="22"/>
          <w:lang w:eastAsia="ko-KR"/>
        </w:rPr>
        <w:t xml:space="preserve"> performing</w:t>
      </w:r>
      <w:r w:rsidR="00BE00C9" w:rsidRPr="003A5742">
        <w:rPr>
          <w:rFonts w:eastAsiaTheme="minorEastAsia"/>
          <w:b/>
          <w:sz w:val="22"/>
          <w:szCs w:val="22"/>
          <w:lang w:eastAsia="ko-KR"/>
        </w:rPr>
        <w:t xml:space="preserve"> </w:t>
      </w:r>
      <w:r w:rsidR="00124B3D">
        <w:rPr>
          <w:rFonts w:eastAsiaTheme="minorEastAsia"/>
          <w:b/>
          <w:sz w:val="22"/>
          <w:szCs w:val="22"/>
          <w:lang w:eastAsia="ko-KR"/>
        </w:rPr>
        <w:t xml:space="preserve">the </w:t>
      </w:r>
      <w:r w:rsidR="00BE00C9" w:rsidRPr="003A5742">
        <w:rPr>
          <w:rFonts w:eastAsiaTheme="minorEastAsia"/>
          <w:b/>
          <w:sz w:val="22"/>
          <w:szCs w:val="22"/>
          <w:lang w:eastAsia="ko-KR"/>
        </w:rPr>
        <w:t>CSI report in C</w:t>
      </w:r>
      <w:r w:rsidR="00527358">
        <w:rPr>
          <w:rFonts w:eastAsiaTheme="minorEastAsia"/>
          <w:b/>
          <w:sz w:val="22"/>
          <w:szCs w:val="22"/>
          <w:lang w:eastAsia="ko-KR"/>
        </w:rPr>
        <w:t>-</w:t>
      </w:r>
      <w:r w:rsidR="00BE00C9" w:rsidRPr="003A5742">
        <w:rPr>
          <w:rFonts w:eastAsiaTheme="minorEastAsia"/>
          <w:b/>
          <w:sz w:val="22"/>
          <w:szCs w:val="22"/>
          <w:lang w:eastAsia="ko-KR"/>
        </w:rPr>
        <w:t>DRX.</w:t>
      </w:r>
    </w:p>
    <w:p w14:paraId="524F5E4D" w14:textId="41B8834A" w:rsidR="00D12A09" w:rsidRPr="00010F09" w:rsidRDefault="009B5851" w:rsidP="00F651AD">
      <w:pPr>
        <w:adjustRightInd w:val="0"/>
        <w:snapToGrid w:val="0"/>
        <w:spacing w:after="120"/>
        <w:jc w:val="both"/>
        <w:rPr>
          <w:rFonts w:eastAsia="宋体"/>
          <w:sz w:val="22"/>
          <w:lang w:eastAsia="zh-CN"/>
        </w:rPr>
      </w:pPr>
      <w:r>
        <w:rPr>
          <w:rFonts w:eastAsia="宋体"/>
          <w:sz w:val="22"/>
          <w:lang w:eastAsia="zh-CN"/>
        </w:rPr>
        <w:t>After carefully review</w:t>
      </w:r>
      <w:r w:rsidR="001F7802">
        <w:rPr>
          <w:rFonts w:eastAsia="宋体"/>
          <w:sz w:val="22"/>
          <w:lang w:eastAsia="zh-CN"/>
        </w:rPr>
        <w:t>ing</w:t>
      </w:r>
      <w:r w:rsidR="008359FD" w:rsidRPr="00010F09">
        <w:rPr>
          <w:rFonts w:eastAsia="宋体"/>
          <w:sz w:val="22"/>
          <w:lang w:eastAsia="zh-CN"/>
        </w:rPr>
        <w:t xml:space="preserve"> the </w:t>
      </w:r>
      <w:r w:rsidR="002D1458" w:rsidRPr="00010F09">
        <w:rPr>
          <w:rFonts w:eastAsia="宋体"/>
          <w:sz w:val="22"/>
          <w:lang w:eastAsia="zh-CN"/>
        </w:rPr>
        <w:t xml:space="preserve">normative precedent (i.e. </w:t>
      </w:r>
      <w:r w:rsidR="008359FD" w:rsidRPr="00010F09">
        <w:rPr>
          <w:rFonts w:eastAsia="宋体"/>
          <w:sz w:val="22"/>
          <w:lang w:eastAsia="zh-CN"/>
        </w:rPr>
        <w:t>CS</w:t>
      </w:r>
      <w:r w:rsidR="00680FD6" w:rsidRPr="00010F09">
        <w:rPr>
          <w:rFonts w:eastAsia="宋体"/>
          <w:sz w:val="22"/>
          <w:lang w:eastAsia="zh-CN"/>
        </w:rPr>
        <w:t>I</w:t>
      </w:r>
      <w:r w:rsidR="008359FD" w:rsidRPr="00010F09">
        <w:rPr>
          <w:rFonts w:eastAsia="宋体"/>
          <w:sz w:val="22"/>
          <w:lang w:eastAsia="zh-CN"/>
        </w:rPr>
        <w:t xml:space="preserve"> reporting with UCI multiplexing </w:t>
      </w:r>
      <w:r w:rsidR="00904490" w:rsidRPr="00010F09">
        <w:rPr>
          <w:rFonts w:eastAsia="宋体"/>
          <w:sz w:val="22"/>
          <w:lang w:eastAsia="zh-CN"/>
        </w:rPr>
        <w:t>in C</w:t>
      </w:r>
      <w:r w:rsidR="00D945C7">
        <w:rPr>
          <w:rFonts w:eastAsia="宋体"/>
          <w:sz w:val="22"/>
          <w:lang w:eastAsia="zh-CN"/>
        </w:rPr>
        <w:t>-</w:t>
      </w:r>
      <w:r w:rsidR="00904490" w:rsidRPr="00010F09">
        <w:rPr>
          <w:rFonts w:eastAsia="宋体"/>
          <w:sz w:val="22"/>
          <w:lang w:eastAsia="zh-CN"/>
        </w:rPr>
        <w:t xml:space="preserve">DRX), now </w:t>
      </w:r>
      <w:r w:rsidR="00D12A09" w:rsidRPr="00010F09">
        <w:rPr>
          <w:rFonts w:eastAsia="宋体"/>
          <w:sz w:val="22"/>
          <w:lang w:eastAsia="zh-CN"/>
        </w:rPr>
        <w:t xml:space="preserve">we can </w:t>
      </w:r>
      <w:r w:rsidR="00D12A09" w:rsidRPr="00010F09">
        <w:rPr>
          <w:sz w:val="22"/>
        </w:rPr>
        <w:t xml:space="preserve">examine the scenario where </w:t>
      </w:r>
      <w:r w:rsidR="00856E6C">
        <w:rPr>
          <w:sz w:val="22"/>
        </w:rPr>
        <w:t xml:space="preserve">the </w:t>
      </w:r>
      <w:r w:rsidR="00D12A09" w:rsidRPr="00010F09">
        <w:rPr>
          <w:sz w:val="22"/>
        </w:rPr>
        <w:t>LCH-based prioritization check is perform</w:t>
      </w:r>
      <w:r w:rsidR="0032784B" w:rsidRPr="00010F09">
        <w:rPr>
          <w:sz w:val="22"/>
        </w:rPr>
        <w:t>ed</w:t>
      </w:r>
      <w:r w:rsidR="00D12A09" w:rsidRPr="00010F09">
        <w:rPr>
          <w:sz w:val="22"/>
        </w:rPr>
        <w:t xml:space="preserve"> with UCI multiplexing</w:t>
      </w:r>
      <w:r w:rsidR="002301F5" w:rsidRPr="00010F09">
        <w:rPr>
          <w:sz w:val="22"/>
        </w:rPr>
        <w:t>.</w:t>
      </w:r>
    </w:p>
    <w:p w14:paraId="323CB213" w14:textId="4C6127CD" w:rsidR="00B00591" w:rsidRDefault="00D70EDB" w:rsidP="00F94FE5">
      <w:pPr>
        <w:spacing w:before="120" w:after="120"/>
        <w:jc w:val="both"/>
        <w:rPr>
          <w:rFonts w:eastAsia="宋体"/>
          <w:sz w:val="22"/>
          <w:lang w:eastAsia="zh-CN"/>
        </w:rPr>
      </w:pPr>
      <w:r w:rsidRPr="005823C1">
        <w:rPr>
          <w:rFonts w:eastAsia="宋体"/>
          <w:sz w:val="22"/>
          <w:lang w:eastAsia="zh-CN"/>
        </w:rPr>
        <w:t xml:space="preserve">Similar to </w:t>
      </w:r>
      <w:r w:rsidR="009E754A">
        <w:rPr>
          <w:rFonts w:eastAsia="宋体"/>
          <w:sz w:val="22"/>
          <w:lang w:eastAsia="zh-CN"/>
        </w:rPr>
        <w:t xml:space="preserve">the issue of CSI reporting in C-DRX, the root cause of </w:t>
      </w:r>
      <w:r w:rsidR="0004632D">
        <w:rPr>
          <w:rFonts w:eastAsia="宋体"/>
          <w:sz w:val="22"/>
          <w:lang w:eastAsia="zh-CN"/>
        </w:rPr>
        <w:t xml:space="preserve">the </w:t>
      </w:r>
      <w:r w:rsidR="009E754A" w:rsidRPr="009E754A">
        <w:rPr>
          <w:rFonts w:eastAsia="宋体"/>
          <w:sz w:val="22"/>
          <w:lang w:eastAsia="zh-CN"/>
        </w:rPr>
        <w:t>MAC awareness of UCI multiplexing with LCH-based prioritization</w:t>
      </w:r>
      <w:r w:rsidR="00D86A5B">
        <w:rPr>
          <w:rFonts w:eastAsia="宋体"/>
          <w:sz w:val="22"/>
          <w:lang w:eastAsia="zh-CN"/>
        </w:rPr>
        <w:t xml:space="preserve"> is that </w:t>
      </w:r>
      <w:r w:rsidR="006C6F0A">
        <w:rPr>
          <w:rFonts w:eastAsia="宋体"/>
          <w:sz w:val="22"/>
          <w:lang w:eastAsia="zh-CN"/>
        </w:rPr>
        <w:t xml:space="preserve">the terminologies that </w:t>
      </w:r>
      <w:r w:rsidR="006C6F0A">
        <w:rPr>
          <w:rFonts w:eastAsia="宋体"/>
          <w:snapToGrid w:val="0"/>
          <w:sz w:val="22"/>
          <w:szCs w:val="22"/>
          <w:lang w:eastAsia="zh-CN"/>
        </w:rPr>
        <w:t>“</w:t>
      </w:r>
      <w:r w:rsidR="006C6F0A">
        <w:rPr>
          <w:sz w:val="22"/>
          <w:szCs w:val="22"/>
          <w:lang w:eastAsia="ko-KR"/>
        </w:rPr>
        <w:t>PUCCH resource with an SR transmission” (in section 5.4.1), “</w:t>
      </w:r>
      <w:r w:rsidR="006C6F0A">
        <w:rPr>
          <w:sz w:val="22"/>
          <w:szCs w:val="22"/>
        </w:rPr>
        <w:t>valid PUCCH resource for SR</w:t>
      </w:r>
      <w:r w:rsidR="006C6F0A">
        <w:rPr>
          <w:sz w:val="22"/>
          <w:szCs w:val="22"/>
          <w:lang w:eastAsia="ko-KR"/>
        </w:rPr>
        <w:t>” (in section 5.4.4), and</w:t>
      </w:r>
      <w:r w:rsidR="006C6F0A">
        <w:rPr>
          <w:rFonts w:eastAsia="宋体"/>
          <w:snapToGrid w:val="0"/>
          <w:sz w:val="22"/>
          <w:szCs w:val="22"/>
          <w:lang w:eastAsia="zh-CN"/>
        </w:rPr>
        <w:t xml:space="preserve"> “</w:t>
      </w:r>
      <w:r w:rsidR="006C6F0A">
        <w:rPr>
          <w:sz w:val="22"/>
          <w:szCs w:val="22"/>
          <w:lang w:val="en-US" w:eastAsia="ko-KR"/>
        </w:rPr>
        <w:t>PUCCH resource for the SR transmission occasion</w:t>
      </w:r>
      <w:r w:rsidR="006C6F0A">
        <w:rPr>
          <w:rFonts w:eastAsia="宋体"/>
          <w:snapToGrid w:val="0"/>
          <w:sz w:val="22"/>
          <w:szCs w:val="22"/>
          <w:lang w:eastAsia="zh-CN"/>
        </w:rPr>
        <w:t xml:space="preserve">” </w:t>
      </w:r>
      <w:r w:rsidR="006C6F0A">
        <w:rPr>
          <w:sz w:val="22"/>
          <w:szCs w:val="22"/>
          <w:lang w:eastAsia="ko-KR"/>
        </w:rPr>
        <w:t>(in section 5.4.4)</w:t>
      </w:r>
      <w:r w:rsidR="00F60161">
        <w:rPr>
          <w:sz w:val="22"/>
          <w:szCs w:val="22"/>
          <w:lang w:eastAsia="ko-KR"/>
        </w:rPr>
        <w:t xml:space="preserve"> are fuzzy. </w:t>
      </w:r>
      <w:r w:rsidR="004B0D4D">
        <w:rPr>
          <w:sz w:val="22"/>
          <w:szCs w:val="22"/>
          <w:lang w:eastAsia="ko-KR"/>
        </w:rPr>
        <w:t xml:space="preserve">It is not clear they are referred as to </w:t>
      </w:r>
      <w:r w:rsidR="00D86A5B">
        <w:rPr>
          <w:rFonts w:eastAsia="宋体"/>
          <w:sz w:val="22"/>
          <w:lang w:eastAsia="zh-CN"/>
        </w:rPr>
        <w:t xml:space="preserve">which PUCCH resource (i.e. the PUCCH resource </w:t>
      </w:r>
      <w:r w:rsidR="00B57565">
        <w:rPr>
          <w:rFonts w:eastAsia="宋体"/>
          <w:sz w:val="22"/>
          <w:szCs w:val="22"/>
          <w:lang w:eastAsia="zh-CN"/>
        </w:rPr>
        <w:t>linked to</w:t>
      </w:r>
      <w:r w:rsidR="00D86A5B">
        <w:rPr>
          <w:rFonts w:eastAsia="宋体"/>
          <w:sz w:val="22"/>
          <w:szCs w:val="22"/>
          <w:lang w:eastAsia="zh-CN"/>
        </w:rPr>
        <w:t xml:space="preserve"> </w:t>
      </w:r>
      <w:r w:rsidR="00D86A5B">
        <w:rPr>
          <w:i/>
          <w:sz w:val="22"/>
          <w:szCs w:val="22"/>
        </w:rPr>
        <w:t>MAC-</w:t>
      </w:r>
      <w:proofErr w:type="spellStart"/>
      <w:r w:rsidR="00D86A5B">
        <w:rPr>
          <w:i/>
          <w:sz w:val="22"/>
          <w:szCs w:val="22"/>
        </w:rPr>
        <w:t>CellGroupConfig</w:t>
      </w:r>
      <w:proofErr w:type="spellEnd"/>
      <w:r w:rsidR="00D86A5B">
        <w:rPr>
          <w:rFonts w:eastAsia="宋体"/>
          <w:sz w:val="22"/>
          <w:szCs w:val="22"/>
          <w:lang w:eastAsia="zh-CN"/>
        </w:rPr>
        <w:t xml:space="preserve"> for single SR transmission</w:t>
      </w:r>
      <w:r w:rsidR="00D86A5B">
        <w:rPr>
          <w:rFonts w:eastAsia="宋体"/>
          <w:sz w:val="22"/>
          <w:lang w:eastAsia="zh-CN"/>
        </w:rPr>
        <w:t xml:space="preserve"> </w:t>
      </w:r>
      <w:r w:rsidR="006C6F0A">
        <w:rPr>
          <w:rFonts w:eastAsia="宋体"/>
          <w:sz w:val="22"/>
          <w:lang w:eastAsia="zh-CN"/>
        </w:rPr>
        <w:t>or the PUCCH resource</w:t>
      </w:r>
      <w:r w:rsidR="00263328">
        <w:rPr>
          <w:rFonts w:eastAsia="宋体"/>
          <w:sz w:val="22"/>
          <w:szCs w:val="22"/>
          <w:lang w:eastAsia="zh-CN"/>
        </w:rPr>
        <w:t xml:space="preserve"> for multiple UCI types reporting</w:t>
      </w:r>
      <w:r w:rsidR="00D86A5B">
        <w:rPr>
          <w:rFonts w:eastAsia="宋体"/>
          <w:sz w:val="22"/>
          <w:lang w:eastAsia="zh-CN"/>
        </w:rPr>
        <w:t>)</w:t>
      </w:r>
      <w:r w:rsidR="00E76873">
        <w:rPr>
          <w:rFonts w:eastAsia="宋体"/>
          <w:sz w:val="22"/>
          <w:lang w:eastAsia="zh-CN"/>
        </w:rPr>
        <w:t>.</w:t>
      </w:r>
      <w:r w:rsidR="00BA3B35">
        <w:rPr>
          <w:rFonts w:eastAsia="宋体"/>
          <w:sz w:val="22"/>
          <w:lang w:eastAsia="zh-CN"/>
        </w:rPr>
        <w:t xml:space="preserve"> </w:t>
      </w:r>
      <w:r w:rsidR="008A7C37">
        <w:rPr>
          <w:rFonts w:eastAsia="宋体"/>
          <w:sz w:val="22"/>
          <w:lang w:eastAsia="zh-CN"/>
        </w:rPr>
        <w:t xml:space="preserve">Then we can have two alternative understandings, as mentioned in the </w:t>
      </w:r>
      <w:r w:rsidR="00257CDA">
        <w:rPr>
          <w:rFonts w:eastAsia="宋体"/>
          <w:sz w:val="22"/>
          <w:lang w:eastAsia="zh-CN"/>
        </w:rPr>
        <w:t xml:space="preserve">received </w:t>
      </w:r>
      <w:r w:rsidR="008A7C37">
        <w:rPr>
          <w:rFonts w:eastAsia="宋体"/>
          <w:sz w:val="22"/>
          <w:lang w:eastAsia="zh-CN"/>
        </w:rPr>
        <w:t>RAN1 LS</w:t>
      </w:r>
      <w:r w:rsidR="00BF0678">
        <w:rPr>
          <w:rFonts w:eastAsia="宋体"/>
          <w:sz w:val="22"/>
          <w:lang w:eastAsia="zh-CN"/>
        </w:rPr>
        <w:t xml:space="preserve"> [</w:t>
      </w:r>
      <w:r w:rsidR="004574D1">
        <w:rPr>
          <w:rFonts w:eastAsia="宋体"/>
          <w:sz w:val="22"/>
          <w:lang w:eastAsia="zh-CN"/>
        </w:rPr>
        <w:t>4</w:t>
      </w:r>
      <w:r w:rsidR="00BF0678">
        <w:rPr>
          <w:rFonts w:eastAsia="宋体"/>
          <w:sz w:val="22"/>
          <w:lang w:eastAsia="zh-CN"/>
        </w:rPr>
        <w:t>]</w:t>
      </w:r>
      <w:r w:rsidR="008A7C37">
        <w:rPr>
          <w:rFonts w:eastAsia="宋体"/>
          <w:sz w:val="22"/>
          <w:lang w:eastAsia="zh-CN"/>
        </w:rPr>
        <w:t>.</w:t>
      </w:r>
    </w:p>
    <w:p w14:paraId="07840C19" w14:textId="3AD643C9" w:rsidR="007B12BD" w:rsidRPr="00E20625" w:rsidRDefault="007B12BD" w:rsidP="00140CD8">
      <w:pPr>
        <w:pStyle w:val="af7"/>
        <w:numPr>
          <w:ilvl w:val="0"/>
          <w:numId w:val="42"/>
        </w:numPr>
        <w:kinsoku w:val="0"/>
        <w:overflowPunct w:val="0"/>
        <w:autoSpaceDE w:val="0"/>
        <w:autoSpaceDN w:val="0"/>
        <w:adjustRightInd w:val="0"/>
        <w:snapToGrid w:val="0"/>
        <w:spacing w:afterLines="50" w:after="120"/>
        <w:ind w:left="704"/>
        <w:jc w:val="both"/>
        <w:rPr>
          <w:rFonts w:ascii="Times New Roman" w:hAnsi="Times New Roman" w:cs="Times New Roman"/>
          <w:sz w:val="22"/>
          <w:szCs w:val="22"/>
          <w:lang w:val="en-GB"/>
        </w:rPr>
      </w:pPr>
      <w:r w:rsidRPr="00E20625">
        <w:rPr>
          <w:rFonts w:ascii="Times New Roman" w:hAnsi="Times New Roman" w:cs="Times New Roman"/>
          <w:sz w:val="22"/>
          <w:szCs w:val="22"/>
        </w:rPr>
        <w:t xml:space="preserve">Understanding 1: MAC is not aware of the UCI multiplexing in PHY, MAC does not know whether the final PUCCH overlaps with the PUSCH or not, MAC only knows configured PUCCH resource for SR. </w:t>
      </w:r>
      <w:r w:rsidR="008B7153" w:rsidRPr="00E20625">
        <w:rPr>
          <w:rFonts w:ascii="Times New Roman" w:hAnsi="Times New Roman" w:cs="Times New Roman"/>
          <w:sz w:val="22"/>
          <w:szCs w:val="22"/>
        </w:rPr>
        <w:t>MAC can decide to deliver SR or PUSCH.</w:t>
      </w:r>
    </w:p>
    <w:p w14:paraId="6FD0CBB5" w14:textId="6E745149" w:rsidR="007B12BD" w:rsidRDefault="007B12BD" w:rsidP="00140CD8">
      <w:pPr>
        <w:pStyle w:val="af7"/>
        <w:numPr>
          <w:ilvl w:val="0"/>
          <w:numId w:val="42"/>
        </w:numPr>
        <w:kinsoku w:val="0"/>
        <w:overflowPunct w:val="0"/>
        <w:autoSpaceDE w:val="0"/>
        <w:autoSpaceDN w:val="0"/>
        <w:adjustRightInd w:val="0"/>
        <w:snapToGrid w:val="0"/>
        <w:spacing w:afterLines="50" w:after="120"/>
        <w:ind w:left="704"/>
        <w:jc w:val="both"/>
        <w:rPr>
          <w:rFonts w:ascii="Times New Roman" w:hAnsi="Times New Roman" w:cs="Times New Roman"/>
          <w:sz w:val="22"/>
          <w:szCs w:val="22"/>
        </w:rPr>
      </w:pPr>
      <w:r w:rsidRPr="008B21FA">
        <w:rPr>
          <w:rFonts w:ascii="Times New Roman" w:hAnsi="Times New Roman" w:cs="Times New Roman"/>
          <w:sz w:val="22"/>
          <w:szCs w:val="22"/>
        </w:rPr>
        <w:t>Understanding 2: MAC is aware of the UCI multiplexing in PHY based on UL skipping agreement (as in LS R1-2009772). If MAC is aware that the final PUCCH resource does not overlap with the PUSCH, and does not overlap with any other PUSCH, MAC can send both SR and PUSCH to PHY.</w:t>
      </w:r>
    </w:p>
    <w:p w14:paraId="7F5F59E6" w14:textId="2A52E0A4" w:rsidR="00593C76" w:rsidRDefault="00593C76" w:rsidP="00796258">
      <w:pPr>
        <w:spacing w:after="120"/>
        <w:jc w:val="both"/>
        <w:rPr>
          <w:sz w:val="22"/>
        </w:rPr>
      </w:pPr>
      <w:r w:rsidRPr="0095444E">
        <w:rPr>
          <w:rFonts w:eastAsia="宋体"/>
          <w:sz w:val="22"/>
          <w:lang w:eastAsia="zh-CN"/>
        </w:rPr>
        <w:t>Further,</w:t>
      </w:r>
      <w:r w:rsidR="006538F1">
        <w:rPr>
          <w:rFonts w:eastAsia="宋体"/>
          <w:sz w:val="22"/>
          <w:lang w:eastAsia="zh-CN"/>
        </w:rPr>
        <w:t xml:space="preserve"> let’s </w:t>
      </w:r>
      <w:r w:rsidR="006538F1">
        <w:rPr>
          <w:sz w:val="22"/>
        </w:rPr>
        <w:t>investigate</w:t>
      </w:r>
      <w:r w:rsidR="00706D34">
        <w:rPr>
          <w:sz w:val="22"/>
        </w:rPr>
        <w:t xml:space="preserve"> the </w:t>
      </w:r>
      <w:r w:rsidRPr="0095444E">
        <w:rPr>
          <w:sz w:val="22"/>
        </w:rPr>
        <w:t>typical scenarios</w:t>
      </w:r>
      <w:r w:rsidR="00427C3B">
        <w:rPr>
          <w:sz w:val="22"/>
        </w:rPr>
        <w:t xml:space="preserve"> mentioned in the RAN1 LS [4]</w:t>
      </w:r>
      <w:r w:rsidR="00C07A64">
        <w:rPr>
          <w:sz w:val="22"/>
        </w:rPr>
        <w:t xml:space="preserve"> one by one</w:t>
      </w:r>
      <w:r w:rsidR="002D48F7">
        <w:rPr>
          <w:sz w:val="22"/>
        </w:rPr>
        <w:t xml:space="preserve"> in terms of UE </w:t>
      </w:r>
      <w:proofErr w:type="spellStart"/>
      <w:r w:rsidR="002D48F7">
        <w:rPr>
          <w:sz w:val="22"/>
        </w:rPr>
        <w:t>behavior</w:t>
      </w:r>
      <w:proofErr w:type="spellEnd"/>
      <w:r w:rsidR="002D48F7">
        <w:rPr>
          <w:sz w:val="22"/>
        </w:rPr>
        <w:t xml:space="preserve"> and NW </w:t>
      </w:r>
      <w:proofErr w:type="spellStart"/>
      <w:r w:rsidR="002D48F7">
        <w:rPr>
          <w:sz w:val="22"/>
        </w:rPr>
        <w:t>behavior</w:t>
      </w:r>
      <w:proofErr w:type="spellEnd"/>
      <w:r w:rsidR="008A406B">
        <w:rPr>
          <w:sz w:val="22"/>
        </w:rPr>
        <w:t xml:space="preserve"> (e.g. blind decoding hypoth</w:t>
      </w:r>
      <w:r w:rsidR="00F979F9">
        <w:rPr>
          <w:sz w:val="22"/>
        </w:rPr>
        <w:t>e</w:t>
      </w:r>
      <w:r w:rsidR="008A406B">
        <w:rPr>
          <w:sz w:val="22"/>
        </w:rPr>
        <w:t>sis)</w:t>
      </w:r>
      <w:r w:rsidR="002D48F7">
        <w:rPr>
          <w:sz w:val="22"/>
        </w:rPr>
        <w:t>, respectively</w:t>
      </w:r>
      <w:r w:rsidRPr="0095444E">
        <w:rPr>
          <w:sz w:val="22"/>
        </w:rPr>
        <w:t xml:space="preserve">. </w:t>
      </w:r>
    </w:p>
    <w:p w14:paraId="4880BF08" w14:textId="77777777" w:rsidR="00F967A3" w:rsidRPr="00427C3B" w:rsidRDefault="00F967A3" w:rsidP="00796258">
      <w:pPr>
        <w:spacing w:after="120"/>
        <w:jc w:val="both"/>
        <w:rPr>
          <w:sz w:val="22"/>
        </w:rPr>
      </w:pPr>
    </w:p>
    <w:p w14:paraId="009DD816" w14:textId="4667C302" w:rsidR="00B00591" w:rsidRDefault="00AE55AC" w:rsidP="00796258">
      <w:pPr>
        <w:spacing w:after="120"/>
        <w:jc w:val="both"/>
        <w:rPr>
          <w:rFonts w:eastAsia="宋体"/>
          <w:b/>
          <w:sz w:val="22"/>
          <w:u w:val="single"/>
          <w:lang w:eastAsia="zh-CN"/>
        </w:rPr>
      </w:pPr>
      <w:r w:rsidRPr="007E69A5">
        <w:rPr>
          <w:rFonts w:eastAsia="宋体" w:hint="eastAsia"/>
          <w:b/>
          <w:sz w:val="22"/>
          <w:u w:val="single"/>
          <w:lang w:eastAsia="zh-CN"/>
        </w:rPr>
        <w:t>F</w:t>
      </w:r>
      <w:r w:rsidRPr="007E69A5">
        <w:rPr>
          <w:rFonts w:eastAsia="宋体"/>
          <w:b/>
          <w:sz w:val="22"/>
          <w:u w:val="single"/>
          <w:lang w:eastAsia="zh-CN"/>
        </w:rPr>
        <w:t xml:space="preserve">or </w:t>
      </w:r>
      <w:r w:rsidR="003774A7">
        <w:rPr>
          <w:rFonts w:eastAsia="宋体"/>
          <w:b/>
          <w:sz w:val="22"/>
          <w:u w:val="single"/>
          <w:lang w:eastAsia="zh-CN"/>
        </w:rPr>
        <w:t>C</w:t>
      </w:r>
      <w:r w:rsidRPr="007E69A5">
        <w:rPr>
          <w:rFonts w:eastAsia="宋体"/>
          <w:b/>
          <w:sz w:val="22"/>
          <w:u w:val="single"/>
          <w:lang w:eastAsia="zh-CN"/>
        </w:rPr>
        <w:t>ase 2-1</w:t>
      </w:r>
      <w:r w:rsidR="00944075" w:rsidRPr="007E69A5">
        <w:rPr>
          <w:rFonts w:eastAsia="宋体"/>
          <w:b/>
          <w:sz w:val="22"/>
          <w:u w:val="single"/>
          <w:lang w:eastAsia="zh-CN"/>
        </w:rPr>
        <w:t>:</w:t>
      </w:r>
    </w:p>
    <w:bookmarkStart w:id="5" w:name="_Hlk62547889"/>
    <w:p w14:paraId="24F06661" w14:textId="33249F5B" w:rsidR="00C07A64" w:rsidRDefault="001F64F8" w:rsidP="00136B00">
      <w:pPr>
        <w:spacing w:after="0"/>
        <w:jc w:val="center"/>
      </w:pPr>
      <w:r>
        <w:rPr>
          <w:noProof/>
        </w:rPr>
        <w:object w:dxaOrig="7189" w:dyaOrig="2343" w14:anchorId="39D78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5.65pt;height:106.35pt;mso-width-percent:0;mso-height-percent:0;mso-width-percent:0;mso-height-percent:0" o:ole="">
            <v:imagedata r:id="rId12" o:title=""/>
          </v:shape>
          <o:OLEObject Type="Embed" ProgID="Visio.Drawing.11" ShapeID="_x0000_i1025" DrawAspect="Content" ObjectID="_1682250918" r:id="rId13"/>
        </w:object>
      </w:r>
      <w:bookmarkEnd w:id="5"/>
    </w:p>
    <w:p w14:paraId="2C4DDFA7" w14:textId="53C4E62A" w:rsidR="000E2624" w:rsidRPr="00212369" w:rsidRDefault="000E2624" w:rsidP="00212369">
      <w:pPr>
        <w:spacing w:after="120"/>
        <w:jc w:val="center"/>
        <w:rPr>
          <w:rFonts w:eastAsia="宋体"/>
          <w:lang w:eastAsia="zh-CN"/>
        </w:rPr>
      </w:pPr>
      <w:r w:rsidRPr="00212369">
        <w:rPr>
          <w:rFonts w:eastAsia="宋体"/>
          <w:lang w:eastAsia="zh-CN"/>
        </w:rPr>
        <w:t xml:space="preserve">Figure </w:t>
      </w:r>
      <w:r w:rsidR="00354242" w:rsidRPr="00212369">
        <w:rPr>
          <w:rFonts w:eastAsia="宋体"/>
          <w:lang w:eastAsia="zh-CN"/>
        </w:rPr>
        <w:t>1</w:t>
      </w:r>
      <w:r w:rsidR="007A238F">
        <w:rPr>
          <w:rFonts w:eastAsia="宋体"/>
          <w:lang w:eastAsia="zh-CN"/>
        </w:rPr>
        <w:t>: Case 2-1</w:t>
      </w:r>
    </w:p>
    <w:p w14:paraId="385FF7EB" w14:textId="315049DC" w:rsidR="00427C3B" w:rsidRPr="00E050C8" w:rsidRDefault="00E050C8" w:rsidP="00742A5E">
      <w:pPr>
        <w:spacing w:after="0"/>
        <w:jc w:val="both"/>
        <w:rPr>
          <w:rFonts w:eastAsia="宋体"/>
          <w:sz w:val="22"/>
          <w:lang w:eastAsia="zh-CN"/>
        </w:rPr>
      </w:pPr>
      <w:r w:rsidRPr="00E050C8">
        <w:rPr>
          <w:rFonts w:eastAsia="宋体"/>
          <w:sz w:val="22"/>
          <w:lang w:eastAsia="zh-CN"/>
        </w:rPr>
        <w:t xml:space="preserve">If </w:t>
      </w:r>
      <w:r w:rsidRPr="00E050C8">
        <w:rPr>
          <w:rFonts w:eastAsia="宋体"/>
          <w:sz w:val="22"/>
        </w:rPr>
        <w:t>Understanding 1 is adopted</w:t>
      </w:r>
      <w:r w:rsidR="00427C3B" w:rsidRPr="00E050C8">
        <w:rPr>
          <w:rFonts w:eastAsia="宋体"/>
          <w:sz w:val="22"/>
          <w:lang w:eastAsia="zh-CN"/>
        </w:rPr>
        <w:t xml:space="preserve">, </w:t>
      </w:r>
    </w:p>
    <w:p w14:paraId="6B1E3A45" w14:textId="0309FD8A" w:rsidR="00742A5E" w:rsidRPr="00E050C8" w:rsidRDefault="00E050C8" w:rsidP="00E07485">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From UE perspective</w:t>
      </w:r>
      <w:r w:rsidR="00F60143" w:rsidRPr="00E050C8">
        <w:rPr>
          <w:rFonts w:ascii="Times New Roman" w:eastAsia="宋体" w:hAnsi="Times New Roman" w:cs="Times New Roman"/>
          <w:sz w:val="22"/>
        </w:rPr>
        <w:t xml:space="preserve">, </w:t>
      </w:r>
    </w:p>
    <w:p w14:paraId="2119CB60" w14:textId="52EDCA30" w:rsidR="001D1310" w:rsidRPr="001D1310" w:rsidRDefault="000E4169" w:rsidP="00E42EF7">
      <w:pPr>
        <w:pStyle w:val="af7"/>
        <w:numPr>
          <w:ilvl w:val="1"/>
          <w:numId w:val="43"/>
        </w:numPr>
        <w:jc w:val="both"/>
        <w:rPr>
          <w:rFonts w:ascii="Times New Roman" w:eastAsia="宋体" w:hAnsi="Times New Roman" w:cs="Times New Roman"/>
          <w:sz w:val="22"/>
        </w:rPr>
      </w:pPr>
      <w:r w:rsidRPr="00A45785">
        <w:rPr>
          <w:rFonts w:ascii="Times New Roman" w:eastAsia="宋体" w:hAnsi="Times New Roman" w:cs="Times New Roman"/>
          <w:sz w:val="22"/>
          <w:szCs w:val="22"/>
        </w:rPr>
        <w:t xml:space="preserve">At the moment of T1, </w:t>
      </w:r>
      <w:r w:rsidR="00B24C8A" w:rsidRPr="00A45785">
        <w:rPr>
          <w:rFonts w:ascii="Times New Roman" w:eastAsia="宋体" w:hAnsi="Times New Roman" w:cs="Times New Roman"/>
          <w:sz w:val="22"/>
          <w:szCs w:val="22"/>
        </w:rPr>
        <w:t xml:space="preserve">no matter whether SR will be triggered by MAC, the PHY starts to prepare UCI multiplexing </w:t>
      </w:r>
      <w:r w:rsidR="00635329">
        <w:rPr>
          <w:rFonts w:ascii="Times New Roman" w:eastAsia="宋体" w:hAnsi="Times New Roman" w:cs="Times New Roman"/>
          <w:sz w:val="22"/>
          <w:szCs w:val="22"/>
        </w:rPr>
        <w:t>fo</w:t>
      </w:r>
      <w:r w:rsidR="00B336DD">
        <w:rPr>
          <w:rFonts w:ascii="Times New Roman" w:eastAsia="宋体" w:hAnsi="Times New Roman" w:cs="Times New Roman"/>
          <w:sz w:val="22"/>
          <w:szCs w:val="22"/>
        </w:rPr>
        <w:t>r</w:t>
      </w:r>
      <w:r w:rsidR="00635329">
        <w:rPr>
          <w:rFonts w:ascii="Times New Roman" w:eastAsia="宋体" w:hAnsi="Times New Roman" w:cs="Times New Roman"/>
          <w:sz w:val="22"/>
          <w:szCs w:val="22"/>
        </w:rPr>
        <w:t xml:space="preserve"> the final</w:t>
      </w:r>
      <w:r w:rsidR="00B24C8A" w:rsidRPr="00A45785">
        <w:rPr>
          <w:rFonts w:ascii="Times New Roman" w:eastAsia="宋体" w:hAnsi="Times New Roman" w:cs="Times New Roman"/>
          <w:sz w:val="22"/>
          <w:szCs w:val="22"/>
        </w:rPr>
        <w:t xml:space="preserve"> PUCCH</w:t>
      </w:r>
      <w:r w:rsidR="00B35E46">
        <w:rPr>
          <w:rFonts w:ascii="Times New Roman" w:eastAsia="宋体" w:hAnsi="Times New Roman" w:cs="Times New Roman"/>
          <w:sz w:val="22"/>
          <w:szCs w:val="22"/>
        </w:rPr>
        <w:t xml:space="preserve">, according </w:t>
      </w:r>
      <w:r w:rsidR="002E1BD5">
        <w:rPr>
          <w:rFonts w:ascii="Times New Roman" w:eastAsia="宋体" w:hAnsi="Times New Roman" w:cs="Times New Roman" w:hint="eastAsia"/>
          <w:sz w:val="22"/>
          <w:szCs w:val="22"/>
        </w:rPr>
        <w:t>to</w:t>
      </w:r>
      <w:r w:rsidR="002E1BD5">
        <w:rPr>
          <w:rFonts w:ascii="Times New Roman" w:eastAsia="宋体" w:hAnsi="Times New Roman" w:cs="Times New Roman"/>
          <w:sz w:val="22"/>
          <w:szCs w:val="22"/>
        </w:rPr>
        <w:t xml:space="preserve"> </w:t>
      </w:r>
      <w:r w:rsidR="00B35E46">
        <w:rPr>
          <w:rFonts w:ascii="Times New Roman" w:eastAsia="宋体" w:hAnsi="Times New Roman" w:cs="Times New Roman"/>
          <w:sz w:val="22"/>
          <w:szCs w:val="22"/>
        </w:rPr>
        <w:t>the UCI multiplexing rule defined in</w:t>
      </w:r>
      <w:r w:rsidR="000A6F9B">
        <w:rPr>
          <w:rFonts w:ascii="Times New Roman" w:eastAsia="宋体" w:hAnsi="Times New Roman" w:cs="Times New Roman"/>
          <w:sz w:val="22"/>
          <w:szCs w:val="22"/>
        </w:rPr>
        <w:t xml:space="preserve"> </w:t>
      </w:r>
      <w:r w:rsidR="00B35E46">
        <w:rPr>
          <w:rFonts w:ascii="Times New Roman" w:eastAsia="宋体" w:hAnsi="Times New Roman" w:cs="Times New Roman" w:hint="eastAsia"/>
          <w:sz w:val="22"/>
          <w:szCs w:val="22"/>
        </w:rPr>
        <w:t>TS</w:t>
      </w:r>
      <w:r w:rsidR="00B35E46">
        <w:rPr>
          <w:rFonts w:ascii="Times New Roman" w:eastAsia="宋体" w:hAnsi="Times New Roman" w:cs="Times New Roman"/>
          <w:sz w:val="22"/>
          <w:szCs w:val="22"/>
        </w:rPr>
        <w:t xml:space="preserve"> 38.213</w:t>
      </w:r>
      <w:r w:rsidR="000A6F9B">
        <w:rPr>
          <w:rFonts w:ascii="Times New Roman" w:eastAsia="宋体" w:hAnsi="Times New Roman" w:cs="Times New Roman"/>
          <w:sz w:val="22"/>
          <w:szCs w:val="22"/>
        </w:rPr>
        <w:t xml:space="preserve"> sub-cl</w:t>
      </w:r>
      <w:r w:rsidR="000A6F9B">
        <w:rPr>
          <w:rFonts w:ascii="Times New Roman" w:eastAsia="宋体" w:hAnsi="Times New Roman" w:cs="Times New Roman" w:hint="eastAsia"/>
          <w:sz w:val="22"/>
          <w:szCs w:val="22"/>
        </w:rPr>
        <w:t>ause</w:t>
      </w:r>
      <w:r w:rsidR="000A6F9B">
        <w:rPr>
          <w:rFonts w:ascii="Times New Roman" w:eastAsia="宋体" w:hAnsi="Times New Roman" w:cs="Times New Roman"/>
          <w:sz w:val="22"/>
          <w:szCs w:val="22"/>
        </w:rPr>
        <w:t xml:space="preserve"> 9.2.5.2</w:t>
      </w:r>
      <w:r w:rsidR="002F37AB">
        <w:rPr>
          <w:rFonts w:ascii="Times New Roman" w:eastAsia="宋体" w:hAnsi="Times New Roman" w:cs="Times New Roman"/>
          <w:sz w:val="22"/>
          <w:szCs w:val="22"/>
        </w:rPr>
        <w:t xml:space="preserve"> (</w:t>
      </w:r>
      <w:r w:rsidR="00C315DC">
        <w:rPr>
          <w:rFonts w:ascii="Times New Roman" w:eastAsia="宋体" w:hAnsi="Times New Roman" w:cs="Times New Roman"/>
          <w:sz w:val="22"/>
          <w:szCs w:val="22"/>
        </w:rPr>
        <w:t>assuming</w:t>
      </w:r>
      <w:r w:rsidR="002F37AB">
        <w:rPr>
          <w:rFonts w:ascii="Times New Roman" w:eastAsia="宋体" w:hAnsi="Times New Roman" w:cs="Times New Roman"/>
          <w:sz w:val="22"/>
          <w:szCs w:val="22"/>
        </w:rPr>
        <w:t xml:space="preserve"> both PUCCH format and processing timeline permit such operation)</w:t>
      </w:r>
      <w:r w:rsidR="00500F54" w:rsidRPr="00A45785">
        <w:rPr>
          <w:rFonts w:ascii="Times New Roman" w:eastAsia="宋体" w:hAnsi="Times New Roman" w:cs="Times New Roman"/>
          <w:sz w:val="22"/>
          <w:szCs w:val="22"/>
        </w:rPr>
        <w:t xml:space="preserve">. At the same time, the MAC performs </w:t>
      </w:r>
      <w:r w:rsidR="00F9164D">
        <w:rPr>
          <w:rFonts w:ascii="Times New Roman" w:eastAsia="宋体" w:hAnsi="Times New Roman" w:cs="Times New Roman"/>
          <w:sz w:val="22"/>
          <w:szCs w:val="22"/>
        </w:rPr>
        <w:t xml:space="preserve">the </w:t>
      </w:r>
      <w:r w:rsidRPr="00A45785">
        <w:rPr>
          <w:rFonts w:ascii="Times New Roman" w:eastAsia="宋体" w:hAnsi="Times New Roman" w:cs="Times New Roman"/>
          <w:sz w:val="22"/>
          <w:szCs w:val="22"/>
        </w:rPr>
        <w:t>LCH-based prioritization check</w:t>
      </w:r>
      <w:r w:rsidR="00551F63">
        <w:rPr>
          <w:rFonts w:ascii="Times New Roman" w:eastAsia="宋体" w:hAnsi="Times New Roman" w:cs="Times New Roman"/>
          <w:sz w:val="22"/>
          <w:szCs w:val="22"/>
        </w:rPr>
        <w:t xml:space="preserve">. Specifically, </w:t>
      </w:r>
      <w:r w:rsidRPr="00A45785">
        <w:rPr>
          <w:rFonts w:ascii="Times New Roman" w:eastAsia="宋体" w:hAnsi="Times New Roman" w:cs="Times New Roman"/>
          <w:sz w:val="22"/>
          <w:szCs w:val="22"/>
        </w:rPr>
        <w:t xml:space="preserve">the MAC layer takes the SR resource marked with </w:t>
      </w:r>
      <w:r w:rsidR="00F62AD8">
        <w:rPr>
          <w:rFonts w:ascii="Times New Roman" w:eastAsia="宋体" w:hAnsi="Times New Roman" w:cs="Times New Roman"/>
          <w:sz w:val="22"/>
          <w:szCs w:val="22"/>
        </w:rPr>
        <w:t xml:space="preserve">a </w:t>
      </w:r>
      <w:r w:rsidRPr="00A45785">
        <w:rPr>
          <w:rFonts w:ascii="Times New Roman" w:eastAsia="宋体" w:hAnsi="Times New Roman" w:cs="Times New Roman"/>
          <w:sz w:val="22"/>
          <w:szCs w:val="22"/>
        </w:rPr>
        <w:t xml:space="preserve">dashed frame and the overlapping PUSCH for </w:t>
      </w:r>
      <w:r w:rsidR="00864E7C" w:rsidRPr="00A45785">
        <w:rPr>
          <w:rFonts w:ascii="Times New Roman" w:eastAsia="宋体" w:hAnsi="Times New Roman" w:cs="Times New Roman"/>
          <w:sz w:val="22"/>
          <w:szCs w:val="22"/>
        </w:rPr>
        <w:t xml:space="preserve">LCH-based </w:t>
      </w:r>
      <w:r w:rsidRPr="00A45785">
        <w:rPr>
          <w:rFonts w:ascii="Times New Roman" w:eastAsia="宋体" w:hAnsi="Times New Roman" w:cs="Times New Roman"/>
          <w:sz w:val="22"/>
          <w:szCs w:val="22"/>
        </w:rPr>
        <w:t xml:space="preserve">prioritization. </w:t>
      </w:r>
      <w:r w:rsidR="00135BB8">
        <w:rPr>
          <w:rFonts w:ascii="Times New Roman" w:eastAsia="宋体" w:hAnsi="Times New Roman" w:cs="Times New Roman"/>
          <w:sz w:val="22"/>
          <w:szCs w:val="22"/>
        </w:rPr>
        <w:t>Due to the overlapping between PUSCH and SR, c</w:t>
      </w:r>
      <w:r w:rsidRPr="00A45785">
        <w:rPr>
          <w:rFonts w:ascii="Times New Roman" w:eastAsia="宋体" w:hAnsi="Times New Roman" w:cs="Times New Roman"/>
          <w:sz w:val="22"/>
          <w:szCs w:val="22"/>
        </w:rPr>
        <w:t xml:space="preserve">onsequently, the MAC will only deliver either SR or PUSCH MAC PDU to </w:t>
      </w:r>
      <w:r w:rsidR="008F53AA">
        <w:rPr>
          <w:rFonts w:ascii="Times New Roman" w:eastAsia="宋体" w:hAnsi="Times New Roman" w:cs="Times New Roman"/>
          <w:sz w:val="22"/>
          <w:szCs w:val="22"/>
        </w:rPr>
        <w:t xml:space="preserve">the </w:t>
      </w:r>
      <w:r w:rsidRPr="00A45785">
        <w:rPr>
          <w:rFonts w:ascii="Times New Roman" w:eastAsia="宋体" w:hAnsi="Times New Roman" w:cs="Times New Roman"/>
          <w:sz w:val="22"/>
          <w:szCs w:val="22"/>
        </w:rPr>
        <w:t>PHY layer.</w:t>
      </w:r>
    </w:p>
    <w:p w14:paraId="7BACF1CE" w14:textId="1D11F899" w:rsidR="001D1310" w:rsidRDefault="00964A80" w:rsidP="002B5911">
      <w:pPr>
        <w:pStyle w:val="af7"/>
        <w:numPr>
          <w:ilvl w:val="2"/>
          <w:numId w:val="43"/>
        </w:numPr>
        <w:jc w:val="both"/>
        <w:rPr>
          <w:rFonts w:ascii="Times New Roman" w:eastAsia="宋体" w:hAnsi="Times New Roman" w:cs="Times New Roman"/>
          <w:sz w:val="22"/>
        </w:rPr>
      </w:pPr>
      <w:r>
        <w:rPr>
          <w:rFonts w:ascii="Times New Roman" w:eastAsia="宋体" w:hAnsi="Times New Roman" w:cs="Times New Roman" w:hint="eastAsia"/>
          <w:sz w:val="22"/>
        </w:rPr>
        <w:t>I</w:t>
      </w:r>
      <w:r>
        <w:rPr>
          <w:rFonts w:ascii="Times New Roman" w:eastAsia="宋体" w:hAnsi="Times New Roman" w:cs="Times New Roman"/>
          <w:sz w:val="22"/>
        </w:rPr>
        <w:t>f PUSCH is prioritized, then the PHY will transmit the PUSCH and the AN/CSI</w:t>
      </w:r>
      <w:r>
        <w:rPr>
          <w:rFonts w:ascii="Times New Roman" w:eastAsia="宋体" w:hAnsi="Times New Roman" w:cs="Times New Roman" w:hint="eastAsia"/>
          <w:sz w:val="22"/>
        </w:rPr>
        <w:t>/SR</w:t>
      </w:r>
      <w:r>
        <w:rPr>
          <w:rFonts w:ascii="Times New Roman" w:eastAsia="宋体" w:hAnsi="Times New Roman" w:cs="Times New Roman"/>
          <w:sz w:val="22"/>
        </w:rPr>
        <w:t xml:space="preserve"> </w:t>
      </w:r>
      <w:r>
        <w:rPr>
          <w:rFonts w:ascii="Times New Roman" w:eastAsia="宋体" w:hAnsi="Times New Roman" w:cs="Times New Roman" w:hint="eastAsia"/>
          <w:sz w:val="22"/>
        </w:rPr>
        <w:t>PUCCH</w:t>
      </w:r>
      <w:r w:rsidR="00BF3AEF">
        <w:rPr>
          <w:rFonts w:ascii="Times New Roman" w:eastAsia="宋体" w:hAnsi="Times New Roman" w:cs="Times New Roman"/>
          <w:sz w:val="22"/>
        </w:rPr>
        <w:t xml:space="preserve"> </w:t>
      </w:r>
      <w:r w:rsidR="00E27235">
        <w:rPr>
          <w:rFonts w:ascii="Times New Roman" w:eastAsia="宋体" w:hAnsi="Times New Roman" w:cs="Times New Roman"/>
          <w:sz w:val="22"/>
        </w:rPr>
        <w:t xml:space="preserve">(i.e. final PUCCH resource) </w:t>
      </w:r>
      <w:r>
        <w:rPr>
          <w:rFonts w:ascii="Times New Roman" w:eastAsia="宋体" w:hAnsi="Times New Roman" w:cs="Times New Roman" w:hint="eastAsia"/>
          <w:sz w:val="22"/>
        </w:rPr>
        <w:t>with</w:t>
      </w:r>
      <w:r>
        <w:rPr>
          <w:rFonts w:ascii="Times New Roman" w:eastAsia="宋体" w:hAnsi="Times New Roman" w:cs="Times New Roman"/>
          <w:sz w:val="22"/>
        </w:rPr>
        <w:t xml:space="preserve"> setting the</w:t>
      </w:r>
      <w:r w:rsidR="00B62757">
        <w:rPr>
          <w:rFonts w:ascii="Times New Roman" w:eastAsia="宋体" w:hAnsi="Times New Roman" w:cs="Times New Roman"/>
          <w:sz w:val="22"/>
        </w:rPr>
        <w:t xml:space="preserve"> number of</w:t>
      </w:r>
      <w:r>
        <w:rPr>
          <w:rFonts w:ascii="Times New Roman" w:eastAsia="宋体" w:hAnsi="Times New Roman" w:cs="Times New Roman"/>
          <w:sz w:val="22"/>
        </w:rPr>
        <w:t xml:space="preserve"> SR bits to 0 (i.e.</w:t>
      </w:r>
      <w:r w:rsidR="008E7556">
        <w:rPr>
          <w:rFonts w:ascii="Times New Roman" w:eastAsia="宋体" w:hAnsi="Times New Roman" w:cs="Times New Roman"/>
          <w:sz w:val="22"/>
        </w:rPr>
        <w:t xml:space="preserve"> </w:t>
      </w:r>
      <w:r w:rsidR="003A2A2F" w:rsidRPr="008E7556">
        <w:rPr>
          <w:rFonts w:ascii="Times New Roman" w:eastAsia="宋体" w:hAnsi="Times New Roman" w:cs="Times New Roman"/>
          <w:i/>
          <w:sz w:val="22"/>
        </w:rPr>
        <w:t>O</w:t>
      </w:r>
      <w:r w:rsidR="003A2A2F" w:rsidRPr="001D3ABF">
        <w:rPr>
          <w:rFonts w:ascii="Times New Roman" w:eastAsia="宋体" w:hAnsi="Times New Roman" w:cs="Times New Roman"/>
          <w:sz w:val="22"/>
          <w:vertAlign w:val="subscript"/>
        </w:rPr>
        <w:t>SR</w:t>
      </w:r>
      <w:r w:rsidR="003A2A2F">
        <w:rPr>
          <w:rFonts w:ascii="Times New Roman" w:eastAsia="宋体" w:hAnsi="Times New Roman" w:cs="Times New Roman"/>
          <w:sz w:val="22"/>
        </w:rPr>
        <w:t xml:space="preserve"> = 0</w:t>
      </w:r>
      <w:r>
        <w:rPr>
          <w:rFonts w:ascii="Times New Roman" w:eastAsia="宋体" w:hAnsi="Times New Roman" w:cs="Times New Roman"/>
          <w:sz w:val="22"/>
        </w:rPr>
        <w:t>)</w:t>
      </w:r>
      <w:r w:rsidR="00A23011">
        <w:rPr>
          <w:rFonts w:ascii="Times New Roman" w:eastAsia="宋体" w:hAnsi="Times New Roman" w:cs="Times New Roman"/>
          <w:sz w:val="22"/>
        </w:rPr>
        <w:t>, as shown in the following Figure 2.</w:t>
      </w:r>
    </w:p>
    <w:p w14:paraId="56657D71" w14:textId="0B0960F5" w:rsidR="00A23011" w:rsidRDefault="00D92117" w:rsidP="00A811CA">
      <w:pPr>
        <w:pStyle w:val="af7"/>
        <w:adjustRightInd w:val="0"/>
        <w:snapToGrid w:val="0"/>
        <w:ind w:left="1259" w:firstLine="0"/>
        <w:jc w:val="center"/>
      </w:pPr>
      <w:r>
        <w:object w:dxaOrig="9330" w:dyaOrig="3885" w14:anchorId="7DBE5AFE">
          <v:shape id="_x0000_i1026" type="#_x0000_t75" style="width:259.55pt;height:108pt" o:ole="">
            <v:imagedata r:id="rId14" o:title=""/>
          </v:shape>
          <o:OLEObject Type="Embed" ProgID="Visio.Drawing.15" ShapeID="_x0000_i1026" DrawAspect="Content" ObjectID="_1682250919" r:id="rId15"/>
        </w:object>
      </w:r>
    </w:p>
    <w:p w14:paraId="2BEC7E97" w14:textId="35BF58A6" w:rsidR="000126C3" w:rsidRPr="00CD0DEF" w:rsidRDefault="000126C3" w:rsidP="00CD0DEF">
      <w:pPr>
        <w:pStyle w:val="af7"/>
        <w:spacing w:after="120"/>
        <w:ind w:left="1259" w:firstLine="0"/>
        <w:jc w:val="center"/>
        <w:rPr>
          <w:rFonts w:ascii="Times New Roman" w:eastAsia="宋体" w:hAnsi="Times New Roman" w:cs="Times New Roman"/>
        </w:rPr>
      </w:pPr>
      <w:r w:rsidRPr="00465964">
        <w:rPr>
          <w:rFonts w:ascii="Times New Roman" w:eastAsia="宋体" w:hAnsi="Times New Roman" w:cs="Times New Roman"/>
        </w:rPr>
        <w:t>Figure 2: PUSCH is prioritized in Case 2-1</w:t>
      </w:r>
    </w:p>
    <w:p w14:paraId="5BAE68EA" w14:textId="2C7E18A4" w:rsidR="000C2711" w:rsidRDefault="00DF4F97" w:rsidP="001D1310">
      <w:pPr>
        <w:pStyle w:val="af7"/>
        <w:numPr>
          <w:ilvl w:val="2"/>
          <w:numId w:val="43"/>
        </w:numPr>
        <w:jc w:val="both"/>
        <w:rPr>
          <w:rFonts w:ascii="Times New Roman" w:eastAsia="宋体" w:hAnsi="Times New Roman" w:cs="Times New Roman"/>
          <w:sz w:val="22"/>
        </w:rPr>
      </w:pPr>
      <w:r>
        <w:rPr>
          <w:rFonts w:ascii="Times New Roman" w:eastAsia="宋体" w:hAnsi="Times New Roman" w:cs="Times New Roman" w:hint="eastAsia"/>
          <w:sz w:val="22"/>
        </w:rPr>
        <w:t>I</w:t>
      </w:r>
      <w:r>
        <w:rPr>
          <w:rFonts w:ascii="Times New Roman" w:eastAsia="宋体" w:hAnsi="Times New Roman" w:cs="Times New Roman"/>
          <w:sz w:val="22"/>
        </w:rPr>
        <w:t xml:space="preserve">f </w:t>
      </w:r>
      <w:r w:rsidR="00A912AB">
        <w:rPr>
          <w:rFonts w:ascii="Times New Roman" w:eastAsia="宋体" w:hAnsi="Times New Roman" w:cs="Times New Roman"/>
          <w:sz w:val="22"/>
        </w:rPr>
        <w:t>SR is prioritized,</w:t>
      </w:r>
      <w:r w:rsidR="00376774">
        <w:rPr>
          <w:rFonts w:ascii="Times New Roman" w:eastAsia="宋体" w:hAnsi="Times New Roman" w:cs="Times New Roman"/>
          <w:sz w:val="22"/>
        </w:rPr>
        <w:t xml:space="preserve"> </w:t>
      </w:r>
      <w:r w:rsidR="00446117">
        <w:rPr>
          <w:rFonts w:ascii="Times New Roman" w:eastAsia="宋体" w:hAnsi="Times New Roman" w:cs="Times New Roman"/>
          <w:sz w:val="22"/>
        </w:rPr>
        <w:t>then the PHY will only transmit the AN/CSI</w:t>
      </w:r>
      <w:r w:rsidR="00446117">
        <w:rPr>
          <w:rFonts w:ascii="Times New Roman" w:eastAsia="宋体" w:hAnsi="Times New Roman" w:cs="Times New Roman" w:hint="eastAsia"/>
          <w:sz w:val="22"/>
        </w:rPr>
        <w:t>/SR</w:t>
      </w:r>
      <w:r w:rsidR="00446117">
        <w:rPr>
          <w:rFonts w:ascii="Times New Roman" w:eastAsia="宋体" w:hAnsi="Times New Roman" w:cs="Times New Roman"/>
          <w:sz w:val="22"/>
        </w:rPr>
        <w:t xml:space="preserve"> </w:t>
      </w:r>
      <w:r w:rsidR="00446117">
        <w:rPr>
          <w:rFonts w:ascii="Times New Roman" w:eastAsia="宋体" w:hAnsi="Times New Roman" w:cs="Times New Roman" w:hint="eastAsia"/>
          <w:sz w:val="22"/>
        </w:rPr>
        <w:t>PUCCH</w:t>
      </w:r>
      <w:r w:rsidR="0023412B">
        <w:rPr>
          <w:rFonts w:ascii="Times New Roman" w:eastAsia="宋体" w:hAnsi="Times New Roman" w:cs="Times New Roman"/>
          <w:sz w:val="22"/>
        </w:rPr>
        <w:t>, as shown in the following Figure 3</w:t>
      </w:r>
      <w:r w:rsidR="00770D99">
        <w:rPr>
          <w:rFonts w:ascii="Times New Roman" w:eastAsia="宋体" w:hAnsi="Times New Roman" w:cs="Times New Roman"/>
          <w:sz w:val="22"/>
        </w:rPr>
        <w:t>.</w:t>
      </w:r>
    </w:p>
    <w:p w14:paraId="605F9FB0" w14:textId="7C88D304" w:rsidR="000126C3" w:rsidRDefault="00D92117" w:rsidP="000126C3">
      <w:pPr>
        <w:pStyle w:val="af7"/>
        <w:ind w:left="1260" w:firstLine="0"/>
        <w:jc w:val="center"/>
      </w:pPr>
      <w:r>
        <w:object w:dxaOrig="9676" w:dyaOrig="3885" w14:anchorId="445FDD59">
          <v:shape id="_x0000_i1027" type="#_x0000_t75" style="width:283pt;height:113pt" o:ole="">
            <v:imagedata r:id="rId16" o:title=""/>
          </v:shape>
          <o:OLEObject Type="Embed" ProgID="Visio.Drawing.15" ShapeID="_x0000_i1027" DrawAspect="Content" ObjectID="_1682250920" r:id="rId17"/>
        </w:object>
      </w:r>
    </w:p>
    <w:p w14:paraId="5F38A0B0" w14:textId="48650EA8" w:rsidR="00A811CA" w:rsidRPr="001D1310" w:rsidRDefault="00A811CA" w:rsidP="000126C3">
      <w:pPr>
        <w:pStyle w:val="af7"/>
        <w:ind w:left="1260" w:firstLine="0"/>
        <w:jc w:val="center"/>
        <w:rPr>
          <w:rFonts w:ascii="Times New Roman" w:eastAsia="宋体" w:hAnsi="Times New Roman" w:cs="Times New Roman"/>
          <w:sz w:val="22"/>
        </w:rPr>
      </w:pPr>
      <w:r w:rsidRPr="00465964">
        <w:rPr>
          <w:rFonts w:ascii="Times New Roman" w:eastAsia="宋体" w:hAnsi="Times New Roman" w:cs="Times New Roman"/>
        </w:rPr>
        <w:t xml:space="preserve">Figure </w:t>
      </w:r>
      <w:r w:rsidR="0064751C">
        <w:rPr>
          <w:rFonts w:ascii="Times New Roman" w:eastAsia="宋体" w:hAnsi="Times New Roman" w:cs="Times New Roman"/>
        </w:rPr>
        <w:t>3</w:t>
      </w:r>
      <w:r w:rsidRPr="00465964">
        <w:rPr>
          <w:rFonts w:ascii="Times New Roman" w:eastAsia="宋体" w:hAnsi="Times New Roman" w:cs="Times New Roman"/>
        </w:rPr>
        <w:t xml:space="preserve">: </w:t>
      </w:r>
      <w:r>
        <w:rPr>
          <w:rFonts w:ascii="Times New Roman" w:eastAsia="宋体" w:hAnsi="Times New Roman" w:cs="Times New Roman"/>
        </w:rPr>
        <w:t>SR</w:t>
      </w:r>
      <w:r w:rsidRPr="00465964">
        <w:rPr>
          <w:rFonts w:ascii="Times New Roman" w:eastAsia="宋体" w:hAnsi="Times New Roman" w:cs="Times New Roman"/>
        </w:rPr>
        <w:t xml:space="preserve"> is prioritized in Case 2-1</w:t>
      </w:r>
    </w:p>
    <w:p w14:paraId="564EDB25" w14:textId="1B46D976" w:rsidR="000E4169" w:rsidRPr="00A45785" w:rsidRDefault="000E4169" w:rsidP="00A854ED">
      <w:pPr>
        <w:pStyle w:val="af7"/>
        <w:numPr>
          <w:ilvl w:val="0"/>
          <w:numId w:val="43"/>
        </w:numPr>
        <w:jc w:val="both"/>
        <w:rPr>
          <w:rFonts w:ascii="Times New Roman" w:eastAsia="宋体" w:hAnsi="Times New Roman" w:cs="Times New Roman"/>
          <w:sz w:val="22"/>
        </w:rPr>
      </w:pPr>
      <w:r w:rsidRPr="00A45785">
        <w:rPr>
          <w:rFonts w:ascii="Times New Roman" w:eastAsia="宋体" w:hAnsi="Times New Roman" w:cs="Times New Roman"/>
          <w:sz w:val="22"/>
          <w:szCs w:val="22"/>
        </w:rPr>
        <w:t xml:space="preserve"> </w:t>
      </w:r>
      <w:r w:rsidR="00A854ED" w:rsidRPr="00E050C8">
        <w:rPr>
          <w:rFonts w:ascii="Times New Roman" w:eastAsia="宋体" w:hAnsi="Times New Roman" w:cs="Times New Roman"/>
          <w:sz w:val="22"/>
        </w:rPr>
        <w:t xml:space="preserve">From </w:t>
      </w:r>
      <w:r w:rsidR="00A854ED">
        <w:rPr>
          <w:rFonts w:ascii="Times New Roman" w:eastAsia="宋体" w:hAnsi="Times New Roman" w:cs="Times New Roman"/>
          <w:sz w:val="22"/>
        </w:rPr>
        <w:t>NW</w:t>
      </w:r>
      <w:r w:rsidR="00A854ED" w:rsidRPr="00E050C8">
        <w:rPr>
          <w:rFonts w:ascii="Times New Roman" w:eastAsia="宋体" w:hAnsi="Times New Roman" w:cs="Times New Roman"/>
          <w:sz w:val="22"/>
        </w:rPr>
        <w:t xml:space="preserve"> perspective</w:t>
      </w:r>
      <w:r w:rsidR="005C1BDD">
        <w:rPr>
          <w:rFonts w:ascii="Times New Roman" w:eastAsia="宋体" w:hAnsi="Times New Roman" w:cs="Times New Roman"/>
          <w:sz w:val="22"/>
        </w:rPr>
        <w:t>,</w:t>
      </w:r>
    </w:p>
    <w:p w14:paraId="4EF6C943" w14:textId="6D035895" w:rsidR="00B00591" w:rsidRPr="005D3C4A" w:rsidRDefault="00FD1833" w:rsidP="00FD1833">
      <w:pPr>
        <w:pStyle w:val="af7"/>
        <w:numPr>
          <w:ilvl w:val="1"/>
          <w:numId w:val="43"/>
        </w:numPr>
        <w:jc w:val="both"/>
        <w:rPr>
          <w:rFonts w:ascii="Times New Roman" w:hAnsi="Times New Roman" w:cs="Times New Roman"/>
          <w:sz w:val="22"/>
        </w:rPr>
      </w:pPr>
      <w:r w:rsidRPr="001725BE">
        <w:rPr>
          <w:rFonts w:ascii="Times New Roman" w:eastAsia="宋体" w:hAnsi="Times New Roman" w:cs="Times New Roman"/>
          <w:sz w:val="22"/>
        </w:rPr>
        <w:t xml:space="preserve">It is deterministic </w:t>
      </w:r>
      <w:r w:rsidR="00B35E46">
        <w:rPr>
          <w:rFonts w:ascii="Times New Roman" w:eastAsia="宋体" w:hAnsi="Times New Roman" w:cs="Times New Roman"/>
          <w:sz w:val="22"/>
        </w:rPr>
        <w:t>that the</w:t>
      </w:r>
      <w:r w:rsidR="00287141">
        <w:rPr>
          <w:rFonts w:ascii="Times New Roman" w:eastAsia="宋体" w:hAnsi="Times New Roman" w:cs="Times New Roman"/>
          <w:sz w:val="22"/>
        </w:rPr>
        <w:t xml:space="preserve"> UE will report the AN/CSI/SR PUCCH after UCI multiplexing. </w:t>
      </w:r>
      <w:proofErr w:type="gramStart"/>
      <w:r w:rsidR="00287141">
        <w:rPr>
          <w:rFonts w:ascii="Times New Roman" w:eastAsia="宋体" w:hAnsi="Times New Roman" w:cs="Times New Roman"/>
          <w:sz w:val="22"/>
        </w:rPr>
        <w:t>So</w:t>
      </w:r>
      <w:proofErr w:type="gramEnd"/>
      <w:r w:rsidR="00287141">
        <w:rPr>
          <w:rFonts w:ascii="Times New Roman" w:eastAsia="宋体" w:hAnsi="Times New Roman" w:cs="Times New Roman"/>
          <w:sz w:val="22"/>
        </w:rPr>
        <w:t xml:space="preserve"> the NW always detects this final PUCCH resource</w:t>
      </w:r>
      <w:r w:rsidR="0030366F">
        <w:rPr>
          <w:rFonts w:ascii="Times New Roman" w:eastAsia="宋体" w:hAnsi="Times New Roman" w:cs="Times New Roman"/>
          <w:sz w:val="22"/>
        </w:rPr>
        <w:t xml:space="preserve">. </w:t>
      </w:r>
      <w:r w:rsidR="005138C5">
        <w:rPr>
          <w:rFonts w:ascii="Times New Roman" w:eastAsia="宋体" w:hAnsi="Times New Roman" w:cs="Times New Roman"/>
          <w:sz w:val="22"/>
        </w:rPr>
        <w:t xml:space="preserve">In addition, as the NW has no idea whether the PUSCH is prioritized or not, it will always blindly decode the PUSCH as well. </w:t>
      </w:r>
      <w:r w:rsidR="0045231D">
        <w:rPr>
          <w:rFonts w:ascii="Times New Roman" w:eastAsia="宋体" w:hAnsi="Times New Roman" w:cs="Times New Roman"/>
          <w:sz w:val="22"/>
        </w:rPr>
        <w:t>Thus, the blind decoding hypotheses at the NW side are:</w:t>
      </w:r>
    </w:p>
    <w:p w14:paraId="346A3375" w14:textId="55824714" w:rsidR="005D3C4A" w:rsidRPr="00944436" w:rsidRDefault="007C3296" w:rsidP="005D3C4A">
      <w:pPr>
        <w:pStyle w:val="af7"/>
        <w:numPr>
          <w:ilvl w:val="2"/>
          <w:numId w:val="43"/>
        </w:numPr>
        <w:jc w:val="both"/>
        <w:rPr>
          <w:rFonts w:ascii="Times New Roman" w:hAnsi="Times New Roman" w:cs="Times New Roman"/>
          <w:sz w:val="22"/>
        </w:rPr>
      </w:pPr>
      <w:r>
        <w:rPr>
          <w:rFonts w:ascii="Times New Roman" w:eastAsia="宋体" w:hAnsi="Times New Roman" w:cs="Times New Roman"/>
          <w:sz w:val="22"/>
        </w:rPr>
        <w:t>AN/CSI/SR PUCCH (i.e. final PUCCH after UCI multiplexing)</w:t>
      </w:r>
      <w:r w:rsidR="00944436">
        <w:rPr>
          <w:rFonts w:ascii="Times New Roman" w:eastAsia="宋体" w:hAnsi="Times New Roman" w:cs="Times New Roman"/>
          <w:sz w:val="22"/>
        </w:rPr>
        <w:t>;</w:t>
      </w:r>
    </w:p>
    <w:p w14:paraId="01ED9CC4" w14:textId="73C17D35" w:rsidR="00944436" w:rsidRPr="001725BE" w:rsidRDefault="00944436" w:rsidP="00074D11">
      <w:pPr>
        <w:pStyle w:val="af7"/>
        <w:numPr>
          <w:ilvl w:val="2"/>
          <w:numId w:val="43"/>
        </w:numPr>
        <w:spacing w:afterLines="50" w:after="120"/>
        <w:ind w:left="1259"/>
        <w:jc w:val="both"/>
        <w:rPr>
          <w:rFonts w:ascii="Times New Roman" w:hAnsi="Times New Roman" w:cs="Times New Roman"/>
          <w:sz w:val="22"/>
        </w:rPr>
      </w:pPr>
      <w:r>
        <w:rPr>
          <w:rFonts w:ascii="Times New Roman" w:eastAsia="宋体" w:hAnsi="Times New Roman" w:cs="Times New Roman"/>
          <w:sz w:val="22"/>
        </w:rPr>
        <w:t>PUSCH</w:t>
      </w:r>
      <w:r w:rsidR="00C75DD5">
        <w:rPr>
          <w:rFonts w:ascii="Times New Roman" w:eastAsia="宋体" w:hAnsi="Times New Roman" w:cs="Times New Roman"/>
          <w:sz w:val="22"/>
        </w:rPr>
        <w:t>.</w:t>
      </w:r>
    </w:p>
    <w:p w14:paraId="5B4DA163" w14:textId="2DFFD992" w:rsidR="00074D11" w:rsidRPr="00E050C8" w:rsidRDefault="00074D11" w:rsidP="00074D11">
      <w:pPr>
        <w:spacing w:after="0"/>
        <w:jc w:val="both"/>
        <w:rPr>
          <w:rFonts w:eastAsia="宋体"/>
          <w:sz w:val="22"/>
          <w:lang w:eastAsia="zh-CN"/>
        </w:rPr>
      </w:pPr>
      <w:r w:rsidRPr="00E050C8">
        <w:rPr>
          <w:rFonts w:eastAsia="宋体"/>
          <w:sz w:val="22"/>
          <w:lang w:eastAsia="zh-CN"/>
        </w:rPr>
        <w:t xml:space="preserve">If </w:t>
      </w:r>
      <w:r w:rsidRPr="00E050C8">
        <w:rPr>
          <w:rFonts w:eastAsia="宋体"/>
          <w:sz w:val="22"/>
        </w:rPr>
        <w:t xml:space="preserve">Understanding </w:t>
      </w:r>
      <w:r>
        <w:rPr>
          <w:rFonts w:eastAsia="宋体"/>
          <w:sz w:val="22"/>
        </w:rPr>
        <w:t>2</w:t>
      </w:r>
      <w:r w:rsidRPr="00E050C8">
        <w:rPr>
          <w:rFonts w:eastAsia="宋体"/>
          <w:sz w:val="22"/>
        </w:rPr>
        <w:t xml:space="preserve"> is adopted</w:t>
      </w:r>
      <w:r w:rsidRPr="00E050C8">
        <w:rPr>
          <w:rFonts w:eastAsia="宋体"/>
          <w:sz w:val="22"/>
          <w:lang w:eastAsia="zh-CN"/>
        </w:rPr>
        <w:t xml:space="preserve">, </w:t>
      </w:r>
    </w:p>
    <w:p w14:paraId="4C352CA7" w14:textId="77777777" w:rsidR="00074D11" w:rsidRPr="00E050C8" w:rsidRDefault="00074D11" w:rsidP="00074D11">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 xml:space="preserve">From UE perspective, </w:t>
      </w:r>
    </w:p>
    <w:p w14:paraId="3D4B6731" w14:textId="6CA1088B" w:rsidR="00A32A60" w:rsidRPr="00313F09" w:rsidRDefault="006C1614" w:rsidP="00074D11">
      <w:pPr>
        <w:pStyle w:val="af7"/>
        <w:numPr>
          <w:ilvl w:val="1"/>
          <w:numId w:val="43"/>
        </w:numPr>
        <w:jc w:val="both"/>
        <w:rPr>
          <w:rFonts w:ascii="Times New Roman" w:eastAsia="宋体" w:hAnsi="Times New Roman" w:cs="Times New Roman"/>
          <w:sz w:val="22"/>
        </w:rPr>
      </w:pPr>
      <w:r w:rsidRPr="00A45785">
        <w:rPr>
          <w:rFonts w:ascii="Times New Roman" w:eastAsia="宋体" w:hAnsi="Times New Roman" w:cs="Times New Roman"/>
          <w:sz w:val="22"/>
          <w:szCs w:val="22"/>
        </w:rPr>
        <w:t xml:space="preserve">At the moment of T1, no matter whether SR will be triggered by MAC, the PHY starts to prepare UCI multiplexing </w:t>
      </w:r>
      <w:r>
        <w:rPr>
          <w:rFonts w:ascii="Times New Roman" w:eastAsia="宋体" w:hAnsi="Times New Roman" w:cs="Times New Roman"/>
          <w:sz w:val="22"/>
          <w:szCs w:val="22"/>
        </w:rPr>
        <w:t>for the final</w:t>
      </w:r>
      <w:r w:rsidRPr="00A45785">
        <w:rPr>
          <w:rFonts w:ascii="Times New Roman" w:eastAsia="宋体" w:hAnsi="Times New Roman" w:cs="Times New Roman"/>
          <w:sz w:val="22"/>
          <w:szCs w:val="22"/>
        </w:rPr>
        <w:t xml:space="preserve"> PUCCH</w:t>
      </w:r>
      <w:r>
        <w:rPr>
          <w:rFonts w:ascii="Times New Roman" w:eastAsia="宋体" w:hAnsi="Times New Roman" w:cs="Times New Roman"/>
          <w:sz w:val="22"/>
          <w:szCs w:val="22"/>
        </w:rPr>
        <w:t xml:space="preserve">, according </w:t>
      </w:r>
      <w:r>
        <w:rPr>
          <w:rFonts w:ascii="Times New Roman" w:eastAsia="宋体" w:hAnsi="Times New Roman" w:cs="Times New Roman" w:hint="eastAsia"/>
          <w:sz w:val="22"/>
          <w:szCs w:val="22"/>
        </w:rPr>
        <w:t>to</w:t>
      </w:r>
      <w:r>
        <w:rPr>
          <w:rFonts w:ascii="Times New Roman" w:eastAsia="宋体" w:hAnsi="Times New Roman" w:cs="Times New Roman"/>
          <w:sz w:val="22"/>
          <w:szCs w:val="22"/>
        </w:rPr>
        <w:t xml:space="preserve"> the UCI multiplexing rule defined in </w:t>
      </w:r>
      <w:r>
        <w:rPr>
          <w:rFonts w:ascii="Times New Roman" w:eastAsia="宋体" w:hAnsi="Times New Roman" w:cs="Times New Roman" w:hint="eastAsia"/>
          <w:sz w:val="22"/>
          <w:szCs w:val="22"/>
        </w:rPr>
        <w:t>TS</w:t>
      </w:r>
      <w:r>
        <w:rPr>
          <w:rFonts w:ascii="Times New Roman" w:eastAsia="宋体" w:hAnsi="Times New Roman" w:cs="Times New Roman"/>
          <w:sz w:val="22"/>
          <w:szCs w:val="22"/>
        </w:rPr>
        <w:t xml:space="preserve"> 38.213 sub-cl</w:t>
      </w:r>
      <w:r>
        <w:rPr>
          <w:rFonts w:ascii="Times New Roman" w:eastAsia="宋体" w:hAnsi="Times New Roman" w:cs="Times New Roman" w:hint="eastAsia"/>
          <w:sz w:val="22"/>
          <w:szCs w:val="22"/>
        </w:rPr>
        <w:t>ause</w:t>
      </w:r>
      <w:r>
        <w:rPr>
          <w:rFonts w:ascii="Times New Roman" w:eastAsia="宋体" w:hAnsi="Times New Roman" w:cs="Times New Roman"/>
          <w:sz w:val="22"/>
          <w:szCs w:val="22"/>
        </w:rPr>
        <w:t xml:space="preserve"> 9.2.5.2 (</w:t>
      </w:r>
      <w:r w:rsidR="006231B3">
        <w:rPr>
          <w:rFonts w:ascii="Times New Roman" w:eastAsia="宋体" w:hAnsi="Times New Roman" w:cs="Times New Roman"/>
          <w:sz w:val="22"/>
          <w:szCs w:val="22"/>
        </w:rPr>
        <w:t>assuming</w:t>
      </w:r>
      <w:r>
        <w:rPr>
          <w:rFonts w:ascii="Times New Roman" w:eastAsia="宋体" w:hAnsi="Times New Roman" w:cs="Times New Roman"/>
          <w:sz w:val="22"/>
          <w:szCs w:val="22"/>
        </w:rPr>
        <w:t xml:space="preserve"> both PUCCH format and processing timeline permit such operation)</w:t>
      </w:r>
      <w:r w:rsidRPr="00A45785">
        <w:rPr>
          <w:rFonts w:ascii="Times New Roman" w:eastAsia="宋体" w:hAnsi="Times New Roman" w:cs="Times New Roman"/>
          <w:sz w:val="22"/>
          <w:szCs w:val="22"/>
        </w:rPr>
        <w:t>.</w:t>
      </w:r>
      <w:r w:rsidR="00074D11" w:rsidRPr="00A45785">
        <w:rPr>
          <w:rFonts w:ascii="Times New Roman" w:eastAsia="宋体" w:hAnsi="Times New Roman" w:cs="Times New Roman"/>
          <w:sz w:val="22"/>
          <w:szCs w:val="22"/>
        </w:rPr>
        <w:t xml:space="preserve"> </w:t>
      </w:r>
      <w:r w:rsidR="00074D11" w:rsidRPr="00A45785">
        <w:rPr>
          <w:rFonts w:ascii="Times New Roman" w:eastAsia="宋体" w:hAnsi="Times New Roman" w:cs="Times New Roman"/>
          <w:sz w:val="22"/>
          <w:szCs w:val="22"/>
        </w:rPr>
        <w:lastRenderedPageBreak/>
        <w:t xml:space="preserve">At the same time, the MAC performs </w:t>
      </w:r>
      <w:r w:rsidR="00074D11">
        <w:rPr>
          <w:rFonts w:ascii="Times New Roman" w:eastAsia="宋体" w:hAnsi="Times New Roman" w:cs="Times New Roman"/>
          <w:sz w:val="22"/>
          <w:szCs w:val="22"/>
        </w:rPr>
        <w:t xml:space="preserve">the </w:t>
      </w:r>
      <w:r w:rsidR="00074D11" w:rsidRPr="00A45785">
        <w:rPr>
          <w:rFonts w:ascii="Times New Roman" w:eastAsia="宋体" w:hAnsi="Times New Roman" w:cs="Times New Roman"/>
          <w:sz w:val="22"/>
          <w:szCs w:val="22"/>
        </w:rPr>
        <w:t>LCH-based prioritization check</w:t>
      </w:r>
      <w:r w:rsidR="00074D11">
        <w:rPr>
          <w:rFonts w:ascii="Times New Roman" w:eastAsia="宋体" w:hAnsi="Times New Roman" w:cs="Times New Roman"/>
          <w:sz w:val="22"/>
          <w:szCs w:val="22"/>
        </w:rPr>
        <w:t>.</w:t>
      </w:r>
      <w:r w:rsidR="00A32A60">
        <w:rPr>
          <w:rFonts w:ascii="Times New Roman" w:eastAsia="宋体" w:hAnsi="Times New Roman" w:cs="Times New Roman"/>
          <w:sz w:val="22"/>
          <w:szCs w:val="22"/>
        </w:rPr>
        <w:t xml:space="preserve"> However, the MAC can</w:t>
      </w:r>
      <w:r w:rsidR="00B30DC9">
        <w:rPr>
          <w:rFonts w:ascii="Times New Roman" w:eastAsia="宋体" w:hAnsi="Times New Roman" w:cs="Times New Roman"/>
          <w:sz w:val="22"/>
          <w:szCs w:val="22"/>
        </w:rPr>
        <w:t>n</w:t>
      </w:r>
      <w:r w:rsidR="00A32A60">
        <w:rPr>
          <w:rFonts w:ascii="Times New Roman" w:eastAsia="宋体" w:hAnsi="Times New Roman" w:cs="Times New Roman"/>
          <w:sz w:val="22"/>
          <w:szCs w:val="22"/>
        </w:rPr>
        <w:t xml:space="preserve">ot </w:t>
      </w:r>
      <w:proofErr w:type="gramStart"/>
      <w:r w:rsidR="00A32A60">
        <w:rPr>
          <w:rFonts w:ascii="Times New Roman" w:eastAsia="宋体" w:hAnsi="Times New Roman" w:cs="Times New Roman"/>
          <w:sz w:val="22"/>
          <w:szCs w:val="22"/>
        </w:rPr>
        <w:t>make a decision</w:t>
      </w:r>
      <w:proofErr w:type="gramEnd"/>
      <w:r w:rsidR="00A32A60">
        <w:rPr>
          <w:rFonts w:ascii="Times New Roman" w:eastAsia="宋体" w:hAnsi="Times New Roman" w:cs="Times New Roman"/>
          <w:sz w:val="22"/>
          <w:szCs w:val="22"/>
        </w:rPr>
        <w:t xml:space="preserve"> since it doesn’t know</w:t>
      </w:r>
      <w:r w:rsidR="00AC0751">
        <w:rPr>
          <w:rFonts w:ascii="Times New Roman" w:eastAsia="宋体" w:hAnsi="Times New Roman" w:cs="Times New Roman"/>
          <w:sz w:val="22"/>
          <w:szCs w:val="22"/>
        </w:rPr>
        <w:t xml:space="preserve"> whether there will be a final PUCCH resource and whether it is overlapping with PUSCH.</w:t>
      </w:r>
    </w:p>
    <w:p w14:paraId="40478ABC" w14:textId="057A095C" w:rsidR="00074D11" w:rsidRDefault="00313F09" w:rsidP="009E4B30">
      <w:pPr>
        <w:pStyle w:val="af7"/>
        <w:numPr>
          <w:ilvl w:val="1"/>
          <w:numId w:val="43"/>
        </w:numPr>
        <w:adjustRightInd w:val="0"/>
        <w:snapToGrid w:val="0"/>
        <w:jc w:val="both"/>
        <w:rPr>
          <w:rFonts w:ascii="Times New Roman" w:eastAsia="宋体" w:hAnsi="Times New Roman" w:cs="Times New Roman"/>
          <w:sz w:val="22"/>
        </w:rPr>
      </w:pPr>
      <w:r w:rsidRPr="009E4B30">
        <w:rPr>
          <w:rFonts w:ascii="Times New Roman" w:eastAsia="宋体" w:hAnsi="Times New Roman" w:cs="Times New Roman"/>
          <w:sz w:val="22"/>
        </w:rPr>
        <w:t xml:space="preserve">Then the PHY </w:t>
      </w:r>
      <w:r w:rsidR="00796AD5">
        <w:rPr>
          <w:rFonts w:ascii="Times New Roman" w:eastAsia="宋体" w:hAnsi="Times New Roman" w:cs="Times New Roman"/>
          <w:sz w:val="22"/>
        </w:rPr>
        <w:t>is instru</w:t>
      </w:r>
      <w:r w:rsidR="00312C63">
        <w:rPr>
          <w:rFonts w:ascii="Times New Roman" w:eastAsia="宋体" w:hAnsi="Times New Roman" w:cs="Times New Roman"/>
          <w:sz w:val="22"/>
        </w:rPr>
        <w:t>c</w:t>
      </w:r>
      <w:r w:rsidR="00796AD5">
        <w:rPr>
          <w:rFonts w:ascii="Times New Roman" w:eastAsia="宋体" w:hAnsi="Times New Roman" w:cs="Times New Roman"/>
          <w:sz w:val="22"/>
        </w:rPr>
        <w:t xml:space="preserve">ted to </w:t>
      </w:r>
      <w:r w:rsidRPr="009E4B30">
        <w:rPr>
          <w:rFonts w:ascii="Times New Roman" w:eastAsia="宋体" w:hAnsi="Times New Roman" w:cs="Times New Roman"/>
          <w:sz w:val="22"/>
        </w:rPr>
        <w:t xml:space="preserve">calculate the final PUCCH resource. </w:t>
      </w:r>
      <w:r w:rsidR="009E4B30" w:rsidRPr="009E4B30">
        <w:rPr>
          <w:rFonts w:ascii="Times New Roman" w:eastAsia="宋体" w:hAnsi="Times New Roman" w:cs="Times New Roman"/>
          <w:sz w:val="22"/>
        </w:rPr>
        <w:t xml:space="preserve">As </w:t>
      </w:r>
      <w:r w:rsidR="008B1C56" w:rsidRPr="009E4B30">
        <w:rPr>
          <w:rFonts w:ascii="Times New Roman" w:eastAsia="宋体" w:hAnsi="Times New Roman" w:cs="Times New Roman"/>
          <w:sz w:val="22"/>
        </w:rPr>
        <w:t xml:space="preserve">the final PUCCH resource does not overlap with PUSCH (PHY tells MAC), MAC can prioritize both PUSCH and SR. </w:t>
      </w:r>
      <w:r w:rsidR="005D2507">
        <w:rPr>
          <w:rFonts w:ascii="Times New Roman" w:eastAsia="宋体" w:hAnsi="Times New Roman" w:cs="Times New Roman"/>
          <w:sz w:val="22"/>
        </w:rPr>
        <w:t>Consequently, both PUSCH and the AN/CSI</w:t>
      </w:r>
      <w:r w:rsidR="005D2507">
        <w:rPr>
          <w:rFonts w:ascii="Times New Roman" w:eastAsia="宋体" w:hAnsi="Times New Roman" w:cs="Times New Roman" w:hint="eastAsia"/>
          <w:sz w:val="22"/>
        </w:rPr>
        <w:t>/SR</w:t>
      </w:r>
      <w:r w:rsidR="005D2507">
        <w:rPr>
          <w:rFonts w:ascii="Times New Roman" w:eastAsia="宋体" w:hAnsi="Times New Roman" w:cs="Times New Roman"/>
          <w:sz w:val="22"/>
        </w:rPr>
        <w:t xml:space="preserve"> </w:t>
      </w:r>
      <w:r w:rsidR="005D2507">
        <w:rPr>
          <w:rFonts w:ascii="Times New Roman" w:eastAsia="宋体" w:hAnsi="Times New Roman" w:cs="Times New Roman" w:hint="eastAsia"/>
          <w:sz w:val="22"/>
        </w:rPr>
        <w:t>PUCCH</w:t>
      </w:r>
      <w:r w:rsidR="005D2507">
        <w:rPr>
          <w:rFonts w:ascii="Times New Roman" w:eastAsia="宋体" w:hAnsi="Times New Roman" w:cs="Times New Roman"/>
          <w:sz w:val="22"/>
        </w:rPr>
        <w:t xml:space="preserve"> can be transmitted by PHY</w:t>
      </w:r>
      <w:r w:rsidR="0064751C">
        <w:rPr>
          <w:rFonts w:ascii="Times New Roman" w:eastAsia="宋体" w:hAnsi="Times New Roman" w:cs="Times New Roman"/>
          <w:sz w:val="22"/>
        </w:rPr>
        <w:t>, as shown in</w:t>
      </w:r>
      <w:r w:rsidR="00C54FEF">
        <w:rPr>
          <w:rFonts w:ascii="Times New Roman" w:eastAsia="宋体" w:hAnsi="Times New Roman" w:cs="Times New Roman"/>
          <w:sz w:val="22"/>
        </w:rPr>
        <w:t xml:space="preserve"> Figure 4.</w:t>
      </w:r>
    </w:p>
    <w:p w14:paraId="303CCA6B" w14:textId="34710EE3" w:rsidR="00C069C9" w:rsidRDefault="00C069C9" w:rsidP="00C069C9">
      <w:pPr>
        <w:pStyle w:val="af7"/>
        <w:adjustRightInd w:val="0"/>
        <w:snapToGrid w:val="0"/>
        <w:ind w:left="840" w:firstLine="0"/>
        <w:jc w:val="center"/>
      </w:pPr>
      <w:r>
        <w:object w:dxaOrig="9375" w:dyaOrig="3810" w14:anchorId="6D103DD7">
          <v:shape id="_x0000_i1028" type="#_x0000_t75" style="width:247pt;height:100.45pt" o:ole="">
            <v:imagedata r:id="rId18" o:title=""/>
          </v:shape>
          <o:OLEObject Type="Embed" ProgID="Visio.Drawing.15" ShapeID="_x0000_i1028" DrawAspect="Content" ObjectID="_1682250921" r:id="rId19"/>
        </w:object>
      </w:r>
    </w:p>
    <w:p w14:paraId="7054E5FD" w14:textId="2AB1D344" w:rsidR="00C069C9" w:rsidRPr="00841F77" w:rsidRDefault="00C069C9" w:rsidP="00EE14DE">
      <w:pPr>
        <w:pStyle w:val="af7"/>
        <w:adjustRightInd w:val="0"/>
        <w:snapToGrid w:val="0"/>
        <w:spacing w:after="120"/>
        <w:ind w:left="839" w:firstLine="0"/>
        <w:jc w:val="center"/>
        <w:rPr>
          <w:rFonts w:ascii="Times New Roman" w:eastAsia="宋体" w:hAnsi="Times New Roman" w:cs="Times New Roman"/>
          <w:sz w:val="22"/>
        </w:rPr>
      </w:pPr>
      <w:r w:rsidRPr="00465964">
        <w:rPr>
          <w:rFonts w:ascii="Times New Roman" w:eastAsia="宋体" w:hAnsi="Times New Roman" w:cs="Times New Roman"/>
        </w:rPr>
        <w:t xml:space="preserve">Figure </w:t>
      </w:r>
      <w:r w:rsidR="00D26BF1">
        <w:rPr>
          <w:rFonts w:ascii="Times New Roman" w:eastAsia="宋体" w:hAnsi="Times New Roman" w:cs="Times New Roman"/>
        </w:rPr>
        <w:t>4</w:t>
      </w:r>
      <w:r w:rsidRPr="00465964">
        <w:rPr>
          <w:rFonts w:ascii="Times New Roman" w:eastAsia="宋体" w:hAnsi="Times New Roman" w:cs="Times New Roman"/>
        </w:rPr>
        <w:t xml:space="preserve">: </w:t>
      </w:r>
      <w:r w:rsidR="00AF7025">
        <w:rPr>
          <w:rFonts w:ascii="Times New Roman" w:eastAsia="宋体" w:hAnsi="Times New Roman" w:cs="Times New Roman"/>
        </w:rPr>
        <w:t>both PUSCH and SR</w:t>
      </w:r>
      <w:r w:rsidRPr="00465964">
        <w:rPr>
          <w:rFonts w:ascii="Times New Roman" w:eastAsia="宋体" w:hAnsi="Times New Roman" w:cs="Times New Roman"/>
        </w:rPr>
        <w:t xml:space="preserve"> </w:t>
      </w:r>
      <w:r w:rsidR="00AF7025">
        <w:rPr>
          <w:rFonts w:ascii="Times New Roman" w:eastAsia="宋体" w:hAnsi="Times New Roman" w:cs="Times New Roman"/>
        </w:rPr>
        <w:t>are</w:t>
      </w:r>
      <w:r w:rsidRPr="00465964">
        <w:rPr>
          <w:rFonts w:ascii="Times New Roman" w:eastAsia="宋体" w:hAnsi="Times New Roman" w:cs="Times New Roman"/>
        </w:rPr>
        <w:t xml:space="preserve"> prioritized in Case 2-1</w:t>
      </w:r>
    </w:p>
    <w:p w14:paraId="13A22DC2" w14:textId="77777777" w:rsidR="00074D11" w:rsidRPr="00A45785" w:rsidRDefault="00074D11" w:rsidP="00074D11">
      <w:pPr>
        <w:pStyle w:val="af7"/>
        <w:numPr>
          <w:ilvl w:val="0"/>
          <w:numId w:val="43"/>
        </w:numPr>
        <w:jc w:val="both"/>
        <w:rPr>
          <w:rFonts w:ascii="Times New Roman" w:eastAsia="宋体" w:hAnsi="Times New Roman" w:cs="Times New Roman"/>
          <w:sz w:val="22"/>
        </w:rPr>
      </w:pPr>
      <w:r w:rsidRPr="00A45785">
        <w:rPr>
          <w:rFonts w:ascii="Times New Roman" w:eastAsia="宋体" w:hAnsi="Times New Roman" w:cs="Times New Roman"/>
          <w:sz w:val="22"/>
          <w:szCs w:val="22"/>
        </w:rPr>
        <w:t xml:space="preserve"> </w:t>
      </w:r>
      <w:r w:rsidRPr="00E050C8">
        <w:rPr>
          <w:rFonts w:ascii="Times New Roman" w:eastAsia="宋体" w:hAnsi="Times New Roman" w:cs="Times New Roman"/>
          <w:sz w:val="22"/>
        </w:rPr>
        <w:t xml:space="preserve">From </w:t>
      </w:r>
      <w:r>
        <w:rPr>
          <w:rFonts w:ascii="Times New Roman" w:eastAsia="宋体" w:hAnsi="Times New Roman" w:cs="Times New Roman"/>
          <w:sz w:val="22"/>
        </w:rPr>
        <w:t>NW</w:t>
      </w:r>
      <w:r w:rsidRPr="00E050C8">
        <w:rPr>
          <w:rFonts w:ascii="Times New Roman" w:eastAsia="宋体" w:hAnsi="Times New Roman" w:cs="Times New Roman"/>
          <w:sz w:val="22"/>
        </w:rPr>
        <w:t xml:space="preserve"> perspective</w:t>
      </w:r>
      <w:r>
        <w:rPr>
          <w:rFonts w:ascii="Times New Roman" w:eastAsia="宋体" w:hAnsi="Times New Roman" w:cs="Times New Roman"/>
          <w:sz w:val="22"/>
        </w:rPr>
        <w:t>,</w:t>
      </w:r>
    </w:p>
    <w:p w14:paraId="4FC22EB0" w14:textId="255AEF61" w:rsidR="00074D11" w:rsidRPr="005D3C4A" w:rsidRDefault="00074D11" w:rsidP="00074D11">
      <w:pPr>
        <w:pStyle w:val="af7"/>
        <w:numPr>
          <w:ilvl w:val="1"/>
          <w:numId w:val="43"/>
        </w:numPr>
        <w:jc w:val="both"/>
        <w:rPr>
          <w:rFonts w:ascii="Times New Roman" w:hAnsi="Times New Roman" w:cs="Times New Roman"/>
          <w:sz w:val="22"/>
        </w:rPr>
      </w:pPr>
      <w:r w:rsidRPr="001725BE">
        <w:rPr>
          <w:rFonts w:ascii="Times New Roman" w:eastAsia="宋体" w:hAnsi="Times New Roman" w:cs="Times New Roman"/>
          <w:sz w:val="22"/>
        </w:rPr>
        <w:t xml:space="preserve">It is deterministic </w:t>
      </w:r>
      <w:r>
        <w:rPr>
          <w:rFonts w:ascii="Times New Roman" w:eastAsia="宋体" w:hAnsi="Times New Roman" w:cs="Times New Roman"/>
          <w:sz w:val="22"/>
        </w:rPr>
        <w:t xml:space="preserve">that the UE will report </w:t>
      </w:r>
      <w:r w:rsidR="009E4B30">
        <w:rPr>
          <w:rFonts w:ascii="Times New Roman" w:eastAsia="宋体" w:hAnsi="Times New Roman" w:cs="Times New Roman"/>
          <w:sz w:val="22"/>
        </w:rPr>
        <w:t xml:space="preserve">both </w:t>
      </w:r>
      <w:r>
        <w:rPr>
          <w:rFonts w:ascii="Times New Roman" w:eastAsia="宋体" w:hAnsi="Times New Roman" w:cs="Times New Roman"/>
          <w:sz w:val="22"/>
        </w:rPr>
        <w:t>the AN/CSI/SR PUCCH after UCI multiplexing</w:t>
      </w:r>
      <w:r w:rsidR="009E4B30">
        <w:rPr>
          <w:rFonts w:ascii="Times New Roman" w:eastAsia="宋体" w:hAnsi="Times New Roman" w:cs="Times New Roman"/>
          <w:sz w:val="22"/>
        </w:rPr>
        <w:t xml:space="preserve"> and PUSCH</w:t>
      </w:r>
      <w:r>
        <w:rPr>
          <w:rFonts w:ascii="Times New Roman" w:eastAsia="宋体" w:hAnsi="Times New Roman" w:cs="Times New Roman"/>
          <w:sz w:val="22"/>
        </w:rPr>
        <w:t xml:space="preserve">. </w:t>
      </w:r>
      <w:proofErr w:type="gramStart"/>
      <w:r>
        <w:rPr>
          <w:rFonts w:ascii="Times New Roman" w:eastAsia="宋体" w:hAnsi="Times New Roman" w:cs="Times New Roman"/>
          <w:sz w:val="22"/>
        </w:rPr>
        <w:t>So</w:t>
      </w:r>
      <w:proofErr w:type="gramEnd"/>
      <w:r>
        <w:rPr>
          <w:rFonts w:ascii="Times New Roman" w:eastAsia="宋体" w:hAnsi="Times New Roman" w:cs="Times New Roman"/>
          <w:sz w:val="22"/>
        </w:rPr>
        <w:t xml:space="preserve"> the NW always detects this final PUCCH resource</w:t>
      </w:r>
      <w:r w:rsidR="00F165F4">
        <w:rPr>
          <w:rFonts w:ascii="Times New Roman" w:eastAsia="宋体" w:hAnsi="Times New Roman" w:cs="Times New Roman"/>
          <w:sz w:val="22"/>
        </w:rPr>
        <w:t xml:space="preserve"> and PUSCH</w:t>
      </w:r>
      <w:r>
        <w:rPr>
          <w:rFonts w:ascii="Times New Roman" w:eastAsia="宋体" w:hAnsi="Times New Roman" w:cs="Times New Roman"/>
          <w:sz w:val="22"/>
        </w:rPr>
        <w:t>. Thus, the blind decoding hypotheses at the NW side are:</w:t>
      </w:r>
    </w:p>
    <w:p w14:paraId="6785ED27" w14:textId="77777777" w:rsidR="00074D11" w:rsidRPr="00944436" w:rsidRDefault="00074D11" w:rsidP="00074D11">
      <w:pPr>
        <w:pStyle w:val="af7"/>
        <w:numPr>
          <w:ilvl w:val="2"/>
          <w:numId w:val="43"/>
        </w:numPr>
        <w:jc w:val="both"/>
        <w:rPr>
          <w:rFonts w:ascii="Times New Roman" w:hAnsi="Times New Roman" w:cs="Times New Roman"/>
          <w:sz w:val="22"/>
        </w:rPr>
      </w:pPr>
      <w:r>
        <w:rPr>
          <w:rFonts w:ascii="Times New Roman" w:eastAsia="宋体" w:hAnsi="Times New Roman" w:cs="Times New Roman"/>
          <w:sz w:val="22"/>
        </w:rPr>
        <w:t>AN/CSI/SR PUCCH (i.e. final PUCCH after UCI multiplexing);</w:t>
      </w:r>
    </w:p>
    <w:p w14:paraId="17E7DB7E" w14:textId="77777777" w:rsidR="00074D11" w:rsidRPr="001725BE" w:rsidRDefault="00074D11" w:rsidP="007D46ED">
      <w:pPr>
        <w:pStyle w:val="af7"/>
        <w:numPr>
          <w:ilvl w:val="2"/>
          <w:numId w:val="43"/>
        </w:numPr>
        <w:spacing w:after="120"/>
        <w:ind w:left="1259"/>
        <w:jc w:val="both"/>
        <w:rPr>
          <w:rFonts w:ascii="Times New Roman" w:hAnsi="Times New Roman" w:cs="Times New Roman"/>
          <w:sz w:val="22"/>
        </w:rPr>
      </w:pPr>
      <w:r>
        <w:rPr>
          <w:rFonts w:ascii="Times New Roman" w:eastAsia="宋体" w:hAnsi="Times New Roman" w:cs="Times New Roman"/>
          <w:sz w:val="22"/>
        </w:rPr>
        <w:t>PUSCH.</w:t>
      </w:r>
    </w:p>
    <w:p w14:paraId="03903F06" w14:textId="2536A485" w:rsidR="00456A04" w:rsidRDefault="00456A04" w:rsidP="006D42DF">
      <w:pPr>
        <w:adjustRightInd w:val="0"/>
        <w:snapToGrid w:val="0"/>
        <w:spacing w:after="120"/>
        <w:jc w:val="both"/>
        <w:rPr>
          <w:sz w:val="22"/>
        </w:rPr>
      </w:pPr>
      <w:r w:rsidRPr="009664B8">
        <w:rPr>
          <w:rFonts w:eastAsia="宋体"/>
          <w:sz w:val="22"/>
          <w:lang w:eastAsia="zh-CN"/>
        </w:rPr>
        <w:t>Based on the analysis above,</w:t>
      </w:r>
      <w:r w:rsidR="0044641F">
        <w:rPr>
          <w:rFonts w:eastAsia="宋体"/>
          <w:sz w:val="22"/>
          <w:lang w:eastAsia="zh-CN"/>
        </w:rPr>
        <w:t xml:space="preserve"> compared</w:t>
      </w:r>
      <w:r w:rsidR="00927998">
        <w:rPr>
          <w:rFonts w:eastAsia="宋体"/>
          <w:sz w:val="22"/>
          <w:lang w:eastAsia="zh-CN"/>
        </w:rPr>
        <w:t xml:space="preserve"> with UE/NW </w:t>
      </w:r>
      <w:proofErr w:type="spellStart"/>
      <w:r w:rsidR="00927998">
        <w:rPr>
          <w:rFonts w:eastAsia="宋体"/>
          <w:sz w:val="22"/>
          <w:lang w:eastAsia="zh-CN"/>
        </w:rPr>
        <w:t>behaviors</w:t>
      </w:r>
      <w:proofErr w:type="spellEnd"/>
      <w:r w:rsidR="00927998">
        <w:rPr>
          <w:rFonts w:eastAsia="宋体"/>
          <w:sz w:val="22"/>
          <w:lang w:eastAsia="zh-CN"/>
        </w:rPr>
        <w:t xml:space="preserve"> </w:t>
      </w:r>
      <w:r w:rsidR="0099068A">
        <w:rPr>
          <w:rFonts w:eastAsia="宋体"/>
          <w:sz w:val="22"/>
          <w:lang w:eastAsia="zh-CN"/>
        </w:rPr>
        <w:t>under</w:t>
      </w:r>
      <w:r w:rsidR="00927998">
        <w:rPr>
          <w:rFonts w:eastAsia="宋体"/>
          <w:sz w:val="22"/>
          <w:lang w:eastAsia="zh-CN"/>
        </w:rPr>
        <w:t xml:space="preserve"> Understanding </w:t>
      </w:r>
      <w:r w:rsidR="009069E5">
        <w:rPr>
          <w:rFonts w:eastAsia="宋体"/>
          <w:sz w:val="22"/>
          <w:lang w:eastAsia="zh-CN"/>
        </w:rPr>
        <w:t xml:space="preserve">1, </w:t>
      </w:r>
      <w:r w:rsidR="003A6AD2">
        <w:rPr>
          <w:rFonts w:eastAsia="宋体"/>
          <w:sz w:val="22"/>
          <w:lang w:eastAsia="zh-CN"/>
        </w:rPr>
        <w:t xml:space="preserve">at the UE side, </w:t>
      </w:r>
      <w:r w:rsidRPr="009664B8">
        <w:rPr>
          <w:rFonts w:eastAsia="宋体"/>
          <w:sz w:val="22"/>
          <w:lang w:eastAsia="zh-CN"/>
        </w:rPr>
        <w:t xml:space="preserve">adopting Understanding 2 in Case 2-1 requires </w:t>
      </w:r>
      <w:r w:rsidRPr="009664B8">
        <w:rPr>
          <w:sz w:val="22"/>
        </w:rPr>
        <w:t>back-and-forward interaction between MAC and PHY (e.g. MAC asks PHY to calculate whether there will be a final PUCCH resource, PHY determines whether the final PUCCH resource, if any, is overlapping with PUSCH)</w:t>
      </w:r>
      <w:r w:rsidR="00990FD0">
        <w:rPr>
          <w:sz w:val="22"/>
        </w:rPr>
        <w:t>.</w:t>
      </w:r>
      <w:r w:rsidR="002144D8">
        <w:rPr>
          <w:sz w:val="22"/>
        </w:rPr>
        <w:t xml:space="preserve"> </w:t>
      </w:r>
      <w:r w:rsidR="005421A8">
        <w:rPr>
          <w:sz w:val="22"/>
        </w:rPr>
        <w:t>As a reward for the complicated MAC-PHY interaction, PUSCH will not be unnecessarily d</w:t>
      </w:r>
      <w:r w:rsidR="00941673">
        <w:rPr>
          <w:sz w:val="22"/>
        </w:rPr>
        <w:t>r</w:t>
      </w:r>
      <w:r w:rsidR="005421A8">
        <w:rPr>
          <w:sz w:val="22"/>
        </w:rPr>
        <w:t>opped</w:t>
      </w:r>
      <w:r w:rsidR="00941673">
        <w:rPr>
          <w:sz w:val="22"/>
        </w:rPr>
        <w:t xml:space="preserve"> due to non-actual overlapping. </w:t>
      </w:r>
      <w:r w:rsidR="00990FD0">
        <w:rPr>
          <w:sz w:val="22"/>
        </w:rPr>
        <w:t>At the NW side, fortunately, it seems there is no impact in terms of blind decoding</w:t>
      </w:r>
      <w:r w:rsidR="0047663C">
        <w:rPr>
          <w:sz w:val="22"/>
        </w:rPr>
        <w:t>.</w:t>
      </w:r>
    </w:p>
    <w:p w14:paraId="3C524D78" w14:textId="77777777" w:rsidR="00F967A3" w:rsidRPr="009664B8" w:rsidRDefault="00F967A3" w:rsidP="006D42DF">
      <w:pPr>
        <w:adjustRightInd w:val="0"/>
        <w:snapToGrid w:val="0"/>
        <w:spacing w:after="120"/>
        <w:jc w:val="both"/>
        <w:rPr>
          <w:rFonts w:eastAsia="宋体"/>
          <w:sz w:val="22"/>
          <w:lang w:eastAsia="zh-CN"/>
        </w:rPr>
      </w:pPr>
    </w:p>
    <w:p w14:paraId="0719F96A" w14:textId="07982F4B" w:rsidR="005E2977" w:rsidRPr="00C97EFC" w:rsidRDefault="005E2977" w:rsidP="00C97EFC">
      <w:pPr>
        <w:spacing w:after="120"/>
        <w:jc w:val="both"/>
        <w:rPr>
          <w:rFonts w:eastAsia="宋体"/>
          <w:b/>
          <w:sz w:val="22"/>
          <w:u w:val="single"/>
        </w:rPr>
      </w:pPr>
      <w:r w:rsidRPr="00C97EFC">
        <w:rPr>
          <w:rFonts w:eastAsia="宋体" w:hint="eastAsia"/>
          <w:b/>
          <w:sz w:val="22"/>
          <w:u w:val="single"/>
        </w:rPr>
        <w:t>F</w:t>
      </w:r>
      <w:r w:rsidRPr="00C97EFC">
        <w:rPr>
          <w:rFonts w:eastAsia="宋体"/>
          <w:b/>
          <w:sz w:val="22"/>
          <w:u w:val="single"/>
        </w:rPr>
        <w:t xml:space="preserve">or </w:t>
      </w:r>
      <w:r w:rsidR="00B75674">
        <w:rPr>
          <w:rFonts w:eastAsia="宋体"/>
          <w:b/>
          <w:sz w:val="22"/>
          <w:u w:val="single"/>
        </w:rPr>
        <w:t>C</w:t>
      </w:r>
      <w:r w:rsidRPr="00C97EFC">
        <w:rPr>
          <w:rFonts w:eastAsia="宋体"/>
          <w:b/>
          <w:sz w:val="22"/>
          <w:u w:val="single"/>
        </w:rPr>
        <w:t>ase 2-2:</w:t>
      </w:r>
    </w:p>
    <w:p w14:paraId="0BCD4EA0" w14:textId="31DCF606" w:rsidR="005E2977" w:rsidRDefault="00464B0C" w:rsidP="00E824AD">
      <w:pPr>
        <w:spacing w:after="0"/>
        <w:jc w:val="center"/>
        <w:rPr>
          <w:rFonts w:eastAsia="宋体"/>
          <w:noProof/>
          <w:sz w:val="18"/>
          <w:szCs w:val="18"/>
        </w:rPr>
      </w:pPr>
      <w:r w:rsidRPr="00227AD6">
        <w:rPr>
          <w:rFonts w:eastAsia="宋体"/>
          <w:noProof/>
          <w:sz w:val="18"/>
          <w:szCs w:val="18"/>
        </w:rPr>
        <w:object w:dxaOrig="6060" w:dyaOrig="3041" w14:anchorId="3D58A118">
          <v:shape id="_x0000_i1029" type="#_x0000_t75" alt="" style="width:251.15pt;height:126.4pt;mso-width-percent:0;mso-height-percent:0;mso-width-percent:0;mso-height-percent:0" o:ole="">
            <v:imagedata r:id="rId20" o:title=""/>
          </v:shape>
          <o:OLEObject Type="Embed" ProgID="Visio.Drawing.11" ShapeID="_x0000_i1029" DrawAspect="Content" ObjectID="_1682250922" r:id="rId21"/>
        </w:object>
      </w:r>
    </w:p>
    <w:p w14:paraId="39E7FAFB" w14:textId="77281F39" w:rsidR="00E824AD" w:rsidRPr="00212369" w:rsidRDefault="00E824AD" w:rsidP="00E824AD">
      <w:pPr>
        <w:spacing w:after="120"/>
        <w:jc w:val="center"/>
        <w:rPr>
          <w:rFonts w:eastAsia="宋体"/>
          <w:lang w:eastAsia="zh-CN"/>
        </w:rPr>
      </w:pPr>
      <w:r w:rsidRPr="00212369">
        <w:rPr>
          <w:rFonts w:eastAsia="宋体"/>
          <w:lang w:eastAsia="zh-CN"/>
        </w:rPr>
        <w:t xml:space="preserve">Figure </w:t>
      </w:r>
      <w:r>
        <w:rPr>
          <w:rFonts w:eastAsia="宋体"/>
          <w:lang w:eastAsia="zh-CN"/>
        </w:rPr>
        <w:t>5: Case 2-2</w:t>
      </w:r>
    </w:p>
    <w:p w14:paraId="249D5763" w14:textId="77777777" w:rsidR="00464B0C" w:rsidRPr="00E050C8" w:rsidRDefault="00464B0C" w:rsidP="00464B0C">
      <w:pPr>
        <w:spacing w:after="0"/>
        <w:jc w:val="both"/>
        <w:rPr>
          <w:rFonts w:eastAsia="宋体"/>
          <w:sz w:val="22"/>
          <w:lang w:eastAsia="zh-CN"/>
        </w:rPr>
      </w:pPr>
      <w:r w:rsidRPr="00E050C8">
        <w:rPr>
          <w:rFonts w:eastAsia="宋体"/>
          <w:sz w:val="22"/>
          <w:lang w:eastAsia="zh-CN"/>
        </w:rPr>
        <w:t xml:space="preserve">If </w:t>
      </w:r>
      <w:r w:rsidRPr="00E050C8">
        <w:rPr>
          <w:rFonts w:eastAsia="宋体"/>
          <w:sz w:val="22"/>
        </w:rPr>
        <w:t>Understanding 1 is adopted</w:t>
      </w:r>
      <w:r w:rsidRPr="00E050C8">
        <w:rPr>
          <w:rFonts w:eastAsia="宋体"/>
          <w:sz w:val="22"/>
          <w:lang w:eastAsia="zh-CN"/>
        </w:rPr>
        <w:t xml:space="preserve">, </w:t>
      </w:r>
    </w:p>
    <w:p w14:paraId="432E323A" w14:textId="77777777" w:rsidR="00464B0C" w:rsidRPr="00E050C8" w:rsidRDefault="00464B0C" w:rsidP="00464B0C">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 xml:space="preserve">From UE perspective, </w:t>
      </w:r>
    </w:p>
    <w:p w14:paraId="5E49BCED" w14:textId="0DD30900" w:rsidR="00464B0C" w:rsidRPr="001D1310" w:rsidRDefault="00D73EE2" w:rsidP="00464B0C">
      <w:pPr>
        <w:pStyle w:val="af7"/>
        <w:numPr>
          <w:ilvl w:val="1"/>
          <w:numId w:val="43"/>
        </w:numPr>
        <w:jc w:val="both"/>
        <w:rPr>
          <w:rFonts w:ascii="Times New Roman" w:eastAsia="宋体" w:hAnsi="Times New Roman" w:cs="Times New Roman"/>
          <w:sz w:val="22"/>
        </w:rPr>
      </w:pPr>
      <w:r w:rsidRPr="00A45785">
        <w:rPr>
          <w:rFonts w:ascii="Times New Roman" w:eastAsia="宋体" w:hAnsi="Times New Roman" w:cs="Times New Roman"/>
          <w:sz w:val="22"/>
          <w:szCs w:val="22"/>
        </w:rPr>
        <w:t xml:space="preserve">At the moment of T1, no matter whether SR will be triggered by MAC, the PHY starts to prepare UCI multiplexing </w:t>
      </w:r>
      <w:r>
        <w:rPr>
          <w:rFonts w:ascii="Times New Roman" w:eastAsia="宋体" w:hAnsi="Times New Roman" w:cs="Times New Roman"/>
          <w:sz w:val="22"/>
          <w:szCs w:val="22"/>
        </w:rPr>
        <w:t>for the final</w:t>
      </w:r>
      <w:r w:rsidRPr="00A45785">
        <w:rPr>
          <w:rFonts w:ascii="Times New Roman" w:eastAsia="宋体" w:hAnsi="Times New Roman" w:cs="Times New Roman"/>
          <w:sz w:val="22"/>
          <w:szCs w:val="22"/>
        </w:rPr>
        <w:t xml:space="preserve"> PUCCH</w:t>
      </w:r>
      <w:r w:rsidR="006832F2">
        <w:rPr>
          <w:rFonts w:ascii="Times New Roman" w:eastAsia="宋体" w:hAnsi="Times New Roman" w:cs="Times New Roman"/>
          <w:sz w:val="22"/>
          <w:szCs w:val="22"/>
        </w:rPr>
        <w:t xml:space="preserve"> (p.s. a new PHY processing timeline might be required for</w:t>
      </w:r>
      <w:r w:rsidR="00C01615">
        <w:rPr>
          <w:rFonts w:ascii="Times New Roman" w:eastAsia="宋体" w:hAnsi="Times New Roman" w:cs="Times New Roman"/>
          <w:sz w:val="22"/>
          <w:szCs w:val="22"/>
        </w:rPr>
        <w:t xml:space="preserve"> Case 2-2</w:t>
      </w:r>
      <w:r w:rsidR="006832F2">
        <w:rPr>
          <w:rFonts w:ascii="Times New Roman" w:eastAsia="宋体" w:hAnsi="Times New Roman" w:cs="Times New Roman"/>
          <w:sz w:val="22"/>
          <w:szCs w:val="22"/>
        </w:rPr>
        <w:t>)</w:t>
      </w:r>
      <w:r w:rsidRPr="00A45785">
        <w:rPr>
          <w:rFonts w:ascii="Times New Roman" w:eastAsia="宋体" w:hAnsi="Times New Roman" w:cs="Times New Roman"/>
          <w:sz w:val="22"/>
          <w:szCs w:val="22"/>
        </w:rPr>
        <w:t xml:space="preserve">. At the same time, the MAC performs </w:t>
      </w:r>
      <w:r>
        <w:rPr>
          <w:rFonts w:ascii="Times New Roman" w:eastAsia="宋体" w:hAnsi="Times New Roman" w:cs="Times New Roman"/>
          <w:sz w:val="22"/>
          <w:szCs w:val="22"/>
        </w:rPr>
        <w:t xml:space="preserve">the </w:t>
      </w:r>
      <w:r w:rsidRPr="00A45785">
        <w:rPr>
          <w:rFonts w:ascii="Times New Roman" w:eastAsia="宋体" w:hAnsi="Times New Roman" w:cs="Times New Roman"/>
          <w:sz w:val="22"/>
          <w:szCs w:val="22"/>
        </w:rPr>
        <w:t>LCH-based prioritization check</w:t>
      </w:r>
      <w:r>
        <w:rPr>
          <w:rFonts w:ascii="Times New Roman" w:eastAsia="宋体" w:hAnsi="Times New Roman" w:cs="Times New Roman"/>
          <w:sz w:val="22"/>
          <w:szCs w:val="22"/>
        </w:rPr>
        <w:t xml:space="preserve">. </w:t>
      </w:r>
      <w:r w:rsidR="00A266BC">
        <w:rPr>
          <w:rFonts w:ascii="Times New Roman" w:eastAsia="宋体" w:hAnsi="Times New Roman" w:cs="Times New Roman"/>
          <w:sz w:val="22"/>
          <w:szCs w:val="22"/>
        </w:rPr>
        <w:t>C</w:t>
      </w:r>
      <w:r w:rsidRPr="00A45785">
        <w:rPr>
          <w:rFonts w:ascii="Times New Roman" w:eastAsia="宋体" w:hAnsi="Times New Roman" w:cs="Times New Roman"/>
          <w:sz w:val="22"/>
          <w:szCs w:val="22"/>
        </w:rPr>
        <w:t xml:space="preserve">onsequently, the MAC will only deliver either SR or PUSCH MAC PDU to </w:t>
      </w:r>
      <w:r>
        <w:rPr>
          <w:rFonts w:ascii="Times New Roman" w:eastAsia="宋体" w:hAnsi="Times New Roman" w:cs="Times New Roman"/>
          <w:sz w:val="22"/>
          <w:szCs w:val="22"/>
        </w:rPr>
        <w:t xml:space="preserve">the </w:t>
      </w:r>
      <w:r w:rsidRPr="00A45785">
        <w:rPr>
          <w:rFonts w:ascii="Times New Roman" w:eastAsia="宋体" w:hAnsi="Times New Roman" w:cs="Times New Roman"/>
          <w:sz w:val="22"/>
          <w:szCs w:val="22"/>
        </w:rPr>
        <w:t>PHY layer.</w:t>
      </w:r>
    </w:p>
    <w:p w14:paraId="4DE1B27A" w14:textId="2DEB0063" w:rsidR="00464B0C" w:rsidRPr="00874465" w:rsidRDefault="00464B0C" w:rsidP="00464B0C">
      <w:pPr>
        <w:pStyle w:val="af7"/>
        <w:numPr>
          <w:ilvl w:val="2"/>
          <w:numId w:val="43"/>
        </w:numPr>
        <w:jc w:val="both"/>
        <w:rPr>
          <w:rFonts w:ascii="Times New Roman" w:eastAsia="宋体" w:hAnsi="Times New Roman" w:cs="Times New Roman"/>
          <w:sz w:val="22"/>
          <w:szCs w:val="22"/>
        </w:rPr>
      </w:pPr>
      <w:r w:rsidRPr="00874465">
        <w:rPr>
          <w:rFonts w:ascii="Times New Roman" w:eastAsia="宋体" w:hAnsi="Times New Roman" w:cs="Times New Roman"/>
          <w:sz w:val="22"/>
          <w:szCs w:val="22"/>
        </w:rPr>
        <w:t xml:space="preserve">If PUSCH is prioritized, then the PHY will </w:t>
      </w:r>
      <w:r w:rsidR="00C01C5C" w:rsidRPr="00874465">
        <w:rPr>
          <w:rFonts w:ascii="Times New Roman" w:eastAsia="宋体" w:hAnsi="Times New Roman" w:cs="Times New Roman"/>
          <w:sz w:val="22"/>
          <w:szCs w:val="22"/>
        </w:rPr>
        <w:t xml:space="preserve">further multiplex </w:t>
      </w:r>
      <w:r w:rsidRPr="00874465">
        <w:rPr>
          <w:rFonts w:ascii="Times New Roman" w:eastAsia="宋体" w:hAnsi="Times New Roman" w:cs="Times New Roman"/>
          <w:sz w:val="22"/>
          <w:szCs w:val="22"/>
        </w:rPr>
        <w:t xml:space="preserve">the AN/CSI/SR PUCCH (i.e. final PUCCH resource) with setting the number of SR bits to 0 (i.e. </w:t>
      </w:r>
      <w:r w:rsidRPr="00874465">
        <w:rPr>
          <w:rFonts w:ascii="Times New Roman" w:eastAsia="宋体" w:hAnsi="Times New Roman" w:cs="Times New Roman"/>
          <w:i/>
          <w:sz w:val="22"/>
          <w:szCs w:val="22"/>
        </w:rPr>
        <w:t>O</w:t>
      </w:r>
      <w:r w:rsidRPr="00874465">
        <w:rPr>
          <w:rFonts w:ascii="Times New Roman" w:eastAsia="宋体" w:hAnsi="Times New Roman" w:cs="Times New Roman"/>
          <w:sz w:val="22"/>
          <w:szCs w:val="22"/>
          <w:vertAlign w:val="subscript"/>
        </w:rPr>
        <w:t>SR</w:t>
      </w:r>
      <w:r w:rsidRPr="00874465">
        <w:rPr>
          <w:rFonts w:ascii="Times New Roman" w:eastAsia="宋体" w:hAnsi="Times New Roman" w:cs="Times New Roman"/>
          <w:sz w:val="22"/>
          <w:szCs w:val="22"/>
        </w:rPr>
        <w:t xml:space="preserve"> = 0)</w:t>
      </w:r>
      <w:r w:rsidR="00C01C5C" w:rsidRPr="00874465">
        <w:rPr>
          <w:rFonts w:ascii="Times New Roman" w:eastAsia="宋体" w:hAnsi="Times New Roman" w:cs="Times New Roman"/>
          <w:sz w:val="22"/>
          <w:szCs w:val="22"/>
        </w:rPr>
        <w:t xml:space="preserve"> on PUSCH</w:t>
      </w:r>
      <w:r w:rsidR="00B12DCF" w:rsidRPr="00874465">
        <w:rPr>
          <w:rFonts w:ascii="Times New Roman" w:eastAsia="宋体" w:hAnsi="Times New Roman" w:cs="Times New Roman"/>
          <w:sz w:val="22"/>
          <w:szCs w:val="22"/>
        </w:rPr>
        <w:t xml:space="preserve"> (i.e. the SR will not be </w:t>
      </w:r>
      <w:r w:rsidR="00B12DCF" w:rsidRPr="00874465">
        <w:rPr>
          <w:rFonts w:ascii="Times New Roman" w:hAnsi="Times New Roman" w:cs="Times New Roman"/>
          <w:iCs/>
          <w:sz w:val="22"/>
          <w:szCs w:val="22"/>
        </w:rPr>
        <w:t>transmitted</w:t>
      </w:r>
      <w:r w:rsidR="00B12DCF" w:rsidRPr="00874465">
        <w:rPr>
          <w:rFonts w:ascii="Times New Roman" w:eastAsia="宋体" w:hAnsi="Times New Roman" w:cs="Times New Roman"/>
          <w:sz w:val="22"/>
          <w:szCs w:val="22"/>
        </w:rPr>
        <w:t>)</w:t>
      </w:r>
      <w:r w:rsidR="00D55F12">
        <w:rPr>
          <w:rFonts w:ascii="Times New Roman" w:eastAsia="宋体" w:hAnsi="Times New Roman" w:cs="Times New Roman"/>
          <w:sz w:val="22"/>
          <w:szCs w:val="22"/>
        </w:rPr>
        <w:t>,</w:t>
      </w:r>
      <w:r w:rsidR="00C01C5C" w:rsidRPr="00874465">
        <w:rPr>
          <w:rFonts w:ascii="Times New Roman" w:eastAsia="宋体" w:hAnsi="Times New Roman" w:cs="Times New Roman"/>
          <w:sz w:val="22"/>
          <w:szCs w:val="22"/>
        </w:rPr>
        <w:t xml:space="preserve"> </w:t>
      </w:r>
      <w:r w:rsidRPr="00874465">
        <w:rPr>
          <w:rFonts w:ascii="Times New Roman" w:eastAsia="宋体" w:hAnsi="Times New Roman" w:cs="Times New Roman"/>
          <w:sz w:val="22"/>
          <w:szCs w:val="22"/>
        </w:rPr>
        <w:t xml:space="preserve">as shown in the following Figure </w:t>
      </w:r>
      <w:r w:rsidR="003C4E9F" w:rsidRPr="00874465">
        <w:rPr>
          <w:rFonts w:ascii="Times New Roman" w:eastAsia="宋体" w:hAnsi="Times New Roman" w:cs="Times New Roman"/>
          <w:sz w:val="22"/>
          <w:szCs w:val="22"/>
        </w:rPr>
        <w:t>6</w:t>
      </w:r>
      <w:r w:rsidRPr="00874465">
        <w:rPr>
          <w:rFonts w:ascii="Times New Roman" w:eastAsia="宋体" w:hAnsi="Times New Roman" w:cs="Times New Roman"/>
          <w:sz w:val="22"/>
          <w:szCs w:val="22"/>
        </w:rPr>
        <w:t>.</w:t>
      </w:r>
    </w:p>
    <w:p w14:paraId="6688DF1D" w14:textId="210FC798" w:rsidR="00464B0C" w:rsidRDefault="00FE662E" w:rsidP="001C0DB2">
      <w:pPr>
        <w:pStyle w:val="af7"/>
        <w:adjustRightInd w:val="0"/>
        <w:snapToGrid w:val="0"/>
        <w:ind w:left="1259" w:firstLine="0"/>
        <w:jc w:val="center"/>
      </w:pPr>
      <w:r>
        <w:object w:dxaOrig="8671" w:dyaOrig="5100" w14:anchorId="4DCF8B2F">
          <v:shape id="_x0000_i1030" type="#_x0000_t75" style="width:257.85pt;height:151.55pt" o:ole="">
            <v:imagedata r:id="rId22" o:title=""/>
          </v:shape>
          <o:OLEObject Type="Embed" ProgID="Visio.Drawing.15" ShapeID="_x0000_i1030" DrawAspect="Content" ObjectID="_1682250923" r:id="rId23"/>
        </w:object>
      </w:r>
    </w:p>
    <w:p w14:paraId="2BE451D9" w14:textId="4B3A3139" w:rsidR="00464B0C" w:rsidRPr="00CD0DEF" w:rsidRDefault="00464B0C" w:rsidP="00464B0C">
      <w:pPr>
        <w:pStyle w:val="af7"/>
        <w:spacing w:after="120"/>
        <w:ind w:left="1259" w:firstLine="0"/>
        <w:jc w:val="center"/>
        <w:rPr>
          <w:rFonts w:ascii="Times New Roman" w:eastAsia="宋体" w:hAnsi="Times New Roman" w:cs="Times New Roman"/>
        </w:rPr>
      </w:pPr>
      <w:r w:rsidRPr="00465964">
        <w:rPr>
          <w:rFonts w:ascii="Times New Roman" w:eastAsia="宋体" w:hAnsi="Times New Roman" w:cs="Times New Roman"/>
        </w:rPr>
        <w:t xml:space="preserve">Figure </w:t>
      </w:r>
      <w:r w:rsidR="00820AC8">
        <w:rPr>
          <w:rFonts w:ascii="Times New Roman" w:eastAsia="宋体" w:hAnsi="Times New Roman" w:cs="Times New Roman"/>
        </w:rPr>
        <w:t>6</w:t>
      </w:r>
      <w:r w:rsidRPr="00465964">
        <w:rPr>
          <w:rFonts w:ascii="Times New Roman" w:eastAsia="宋体" w:hAnsi="Times New Roman" w:cs="Times New Roman"/>
        </w:rPr>
        <w:t>: PUSCH is prioritized in Case 2-</w:t>
      </w:r>
      <w:r w:rsidR="00671BFD">
        <w:rPr>
          <w:rFonts w:ascii="Times New Roman" w:eastAsia="宋体" w:hAnsi="Times New Roman" w:cs="Times New Roman"/>
        </w:rPr>
        <w:t>2</w:t>
      </w:r>
    </w:p>
    <w:p w14:paraId="7124C466" w14:textId="3B1BA9B4" w:rsidR="00464B0C" w:rsidRPr="00BF2B0D" w:rsidRDefault="00464B0C" w:rsidP="00464B0C">
      <w:pPr>
        <w:pStyle w:val="af7"/>
        <w:numPr>
          <w:ilvl w:val="2"/>
          <w:numId w:val="43"/>
        </w:numPr>
        <w:jc w:val="both"/>
        <w:rPr>
          <w:rFonts w:ascii="Times New Roman" w:eastAsia="宋体" w:hAnsi="Times New Roman" w:cs="Times New Roman"/>
          <w:sz w:val="22"/>
          <w:szCs w:val="22"/>
        </w:rPr>
      </w:pPr>
      <w:r w:rsidRPr="00BF2B0D">
        <w:rPr>
          <w:rFonts w:ascii="Times New Roman" w:eastAsia="宋体" w:hAnsi="Times New Roman" w:cs="Times New Roman" w:hint="eastAsia"/>
          <w:sz w:val="22"/>
          <w:szCs w:val="22"/>
        </w:rPr>
        <w:t>I</w:t>
      </w:r>
      <w:r w:rsidRPr="00BF2B0D">
        <w:rPr>
          <w:rFonts w:ascii="Times New Roman" w:eastAsia="宋体" w:hAnsi="Times New Roman" w:cs="Times New Roman"/>
          <w:sz w:val="22"/>
          <w:szCs w:val="22"/>
        </w:rPr>
        <w:t>f SR is prioritized, then the PHY will only transmit the AN/CSI</w:t>
      </w:r>
      <w:r w:rsidRPr="00BF2B0D">
        <w:rPr>
          <w:rFonts w:ascii="Times New Roman" w:eastAsia="宋体" w:hAnsi="Times New Roman" w:cs="Times New Roman" w:hint="eastAsia"/>
          <w:sz w:val="22"/>
          <w:szCs w:val="22"/>
        </w:rPr>
        <w:t>/SR</w:t>
      </w:r>
      <w:r w:rsidRPr="00BF2B0D">
        <w:rPr>
          <w:rFonts w:ascii="Times New Roman" w:eastAsia="宋体" w:hAnsi="Times New Roman" w:cs="Times New Roman"/>
          <w:sz w:val="22"/>
          <w:szCs w:val="22"/>
        </w:rPr>
        <w:t xml:space="preserve"> </w:t>
      </w:r>
      <w:r w:rsidRPr="00BF2B0D">
        <w:rPr>
          <w:rFonts w:ascii="Times New Roman" w:eastAsia="宋体" w:hAnsi="Times New Roman" w:cs="Times New Roman" w:hint="eastAsia"/>
          <w:sz w:val="22"/>
          <w:szCs w:val="22"/>
        </w:rPr>
        <w:t>PUCCH</w:t>
      </w:r>
      <w:r w:rsidR="00C06602" w:rsidRPr="00BF2B0D">
        <w:rPr>
          <w:rFonts w:ascii="Times New Roman" w:eastAsia="宋体" w:hAnsi="Times New Roman" w:cs="Times New Roman"/>
          <w:sz w:val="22"/>
          <w:szCs w:val="22"/>
        </w:rPr>
        <w:t xml:space="preserve"> even though the Rel-16 UL skipping feature is enable</w:t>
      </w:r>
      <w:r w:rsidR="00BF2B0D" w:rsidRPr="00BF2B0D">
        <w:rPr>
          <w:rFonts w:ascii="Times New Roman" w:eastAsia="宋体" w:hAnsi="Times New Roman" w:cs="Times New Roman"/>
          <w:sz w:val="22"/>
          <w:szCs w:val="22"/>
        </w:rPr>
        <w:t>d</w:t>
      </w:r>
      <w:r w:rsidR="00C06602" w:rsidRPr="00BF2B0D">
        <w:rPr>
          <w:rFonts w:ascii="Times New Roman" w:eastAsia="宋体" w:hAnsi="Times New Roman" w:cs="Times New Roman"/>
          <w:sz w:val="22"/>
          <w:szCs w:val="22"/>
        </w:rPr>
        <w:t xml:space="preserve">, based on the RAN2 WA (i.e. </w:t>
      </w:r>
      <w:r w:rsidR="00BF2B0D" w:rsidRPr="00BF2B0D">
        <w:rPr>
          <w:rFonts w:ascii="Times New Roman" w:hAnsi="Times New Roman"/>
          <w:sz w:val="22"/>
          <w:szCs w:val="22"/>
        </w:rPr>
        <w:t>LCH based prio</w:t>
      </w:r>
      <w:r w:rsidR="001C487D">
        <w:rPr>
          <w:rFonts w:ascii="Times New Roman" w:hAnsi="Times New Roman"/>
          <w:sz w:val="22"/>
          <w:szCs w:val="22"/>
        </w:rPr>
        <w:t>ri</w:t>
      </w:r>
      <w:r w:rsidR="003E0382">
        <w:rPr>
          <w:rFonts w:ascii="Times New Roman" w:hAnsi="Times New Roman"/>
          <w:sz w:val="22"/>
          <w:szCs w:val="22"/>
        </w:rPr>
        <w:t>t</w:t>
      </w:r>
      <w:r w:rsidR="00305E45">
        <w:rPr>
          <w:rFonts w:ascii="Times New Roman" w:hAnsi="Times New Roman"/>
          <w:sz w:val="22"/>
          <w:szCs w:val="22"/>
        </w:rPr>
        <w:t>ization</w:t>
      </w:r>
      <w:r w:rsidR="00BF2B0D" w:rsidRPr="00BF2B0D">
        <w:rPr>
          <w:rFonts w:ascii="Times New Roman" w:hAnsi="Times New Roman"/>
          <w:sz w:val="22"/>
          <w:szCs w:val="22"/>
        </w:rPr>
        <w:t xml:space="preserve"> has higher priority than UL skipping</w:t>
      </w:r>
      <w:r w:rsidR="00C06602" w:rsidRPr="00BF2B0D">
        <w:rPr>
          <w:rFonts w:ascii="Times New Roman" w:eastAsia="宋体" w:hAnsi="Times New Roman" w:cs="Times New Roman"/>
          <w:sz w:val="22"/>
          <w:szCs w:val="22"/>
        </w:rPr>
        <w:t>)</w:t>
      </w:r>
      <w:r w:rsidRPr="00BF2B0D">
        <w:rPr>
          <w:rFonts w:ascii="Times New Roman" w:eastAsia="宋体" w:hAnsi="Times New Roman" w:cs="Times New Roman"/>
          <w:sz w:val="22"/>
          <w:szCs w:val="22"/>
        </w:rPr>
        <w:t xml:space="preserve">, </w:t>
      </w:r>
      <w:r w:rsidR="003458D6">
        <w:rPr>
          <w:rFonts w:ascii="Times New Roman" w:eastAsia="宋体" w:hAnsi="Times New Roman" w:cs="Times New Roman"/>
          <w:sz w:val="22"/>
          <w:szCs w:val="22"/>
        </w:rPr>
        <w:t xml:space="preserve">which is </w:t>
      </w:r>
      <w:r w:rsidRPr="00BF2B0D">
        <w:rPr>
          <w:rFonts w:ascii="Times New Roman" w:eastAsia="宋体" w:hAnsi="Times New Roman" w:cs="Times New Roman"/>
          <w:sz w:val="22"/>
          <w:szCs w:val="22"/>
        </w:rPr>
        <w:t xml:space="preserve">shown in the following Figure </w:t>
      </w:r>
      <w:r w:rsidR="00BF2B0D">
        <w:rPr>
          <w:rFonts w:ascii="Times New Roman" w:eastAsia="宋体" w:hAnsi="Times New Roman" w:cs="Times New Roman"/>
          <w:sz w:val="22"/>
          <w:szCs w:val="22"/>
        </w:rPr>
        <w:t>7</w:t>
      </w:r>
      <w:r w:rsidRPr="00BF2B0D">
        <w:rPr>
          <w:rFonts w:ascii="Times New Roman" w:eastAsia="宋体" w:hAnsi="Times New Roman" w:cs="Times New Roman"/>
          <w:sz w:val="22"/>
          <w:szCs w:val="22"/>
        </w:rPr>
        <w:t>.</w:t>
      </w:r>
    </w:p>
    <w:p w14:paraId="2A8F83B4" w14:textId="2D43304C" w:rsidR="00464B0C" w:rsidRPr="00934B57" w:rsidRDefault="00D92117" w:rsidP="001C0DB2">
      <w:pPr>
        <w:pStyle w:val="af7"/>
        <w:ind w:left="1260" w:firstLine="0"/>
        <w:jc w:val="center"/>
      </w:pPr>
      <w:r>
        <w:object w:dxaOrig="8806" w:dyaOrig="3900" w14:anchorId="46EEB0E3">
          <v:shape id="_x0000_i1031" type="#_x0000_t75" style="width:272.95pt;height:121.4pt" o:ole="">
            <v:imagedata r:id="rId24" o:title=""/>
          </v:shape>
          <o:OLEObject Type="Embed" ProgID="Visio.Drawing.15" ShapeID="_x0000_i1031" DrawAspect="Content" ObjectID="_1682250924" r:id="rId25"/>
        </w:object>
      </w:r>
    </w:p>
    <w:p w14:paraId="5EBC539A" w14:textId="35A11497" w:rsidR="00464B0C" w:rsidRPr="001D1310" w:rsidRDefault="00464B0C" w:rsidP="00464B0C">
      <w:pPr>
        <w:pStyle w:val="af7"/>
        <w:ind w:left="1260" w:firstLine="0"/>
        <w:jc w:val="center"/>
        <w:rPr>
          <w:rFonts w:ascii="Times New Roman" w:eastAsia="宋体" w:hAnsi="Times New Roman" w:cs="Times New Roman"/>
          <w:sz w:val="22"/>
        </w:rPr>
      </w:pPr>
      <w:r w:rsidRPr="00465964">
        <w:rPr>
          <w:rFonts w:ascii="Times New Roman" w:eastAsia="宋体" w:hAnsi="Times New Roman" w:cs="Times New Roman"/>
        </w:rPr>
        <w:t xml:space="preserve">Figure </w:t>
      </w:r>
      <w:r w:rsidR="000C3E60">
        <w:rPr>
          <w:rFonts w:ascii="Times New Roman" w:eastAsia="宋体" w:hAnsi="Times New Roman" w:cs="Times New Roman"/>
        </w:rPr>
        <w:t>7</w:t>
      </w:r>
      <w:r w:rsidRPr="00465964">
        <w:rPr>
          <w:rFonts w:ascii="Times New Roman" w:eastAsia="宋体" w:hAnsi="Times New Roman" w:cs="Times New Roman"/>
        </w:rPr>
        <w:t xml:space="preserve">: </w:t>
      </w:r>
      <w:r>
        <w:rPr>
          <w:rFonts w:ascii="Times New Roman" w:eastAsia="宋体" w:hAnsi="Times New Roman" w:cs="Times New Roman"/>
        </w:rPr>
        <w:t>SR</w:t>
      </w:r>
      <w:r w:rsidRPr="00465964">
        <w:rPr>
          <w:rFonts w:ascii="Times New Roman" w:eastAsia="宋体" w:hAnsi="Times New Roman" w:cs="Times New Roman"/>
        </w:rPr>
        <w:t xml:space="preserve"> is prioritized in Case 2-</w:t>
      </w:r>
      <w:r w:rsidR="00DD1D05">
        <w:rPr>
          <w:rFonts w:ascii="Times New Roman" w:eastAsia="宋体" w:hAnsi="Times New Roman" w:cs="Times New Roman"/>
        </w:rPr>
        <w:t>2</w:t>
      </w:r>
    </w:p>
    <w:p w14:paraId="79E01229" w14:textId="47B1D3E7" w:rsidR="00464B0C" w:rsidRPr="00A45785" w:rsidRDefault="00464B0C" w:rsidP="00464B0C">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 xml:space="preserve">From </w:t>
      </w:r>
      <w:r>
        <w:rPr>
          <w:rFonts w:ascii="Times New Roman" w:eastAsia="宋体" w:hAnsi="Times New Roman" w:cs="Times New Roman"/>
          <w:sz w:val="22"/>
        </w:rPr>
        <w:t>NW</w:t>
      </w:r>
      <w:r w:rsidRPr="00E050C8">
        <w:rPr>
          <w:rFonts w:ascii="Times New Roman" w:eastAsia="宋体" w:hAnsi="Times New Roman" w:cs="Times New Roman"/>
          <w:sz w:val="22"/>
        </w:rPr>
        <w:t xml:space="preserve"> perspective</w:t>
      </w:r>
      <w:r>
        <w:rPr>
          <w:rFonts w:ascii="Times New Roman" w:eastAsia="宋体" w:hAnsi="Times New Roman" w:cs="Times New Roman"/>
          <w:sz w:val="22"/>
        </w:rPr>
        <w:t>,</w:t>
      </w:r>
    </w:p>
    <w:p w14:paraId="24259938" w14:textId="1BFC73E9" w:rsidR="00464B0C" w:rsidRPr="005D3C4A" w:rsidRDefault="00144E89" w:rsidP="00464B0C">
      <w:pPr>
        <w:pStyle w:val="af7"/>
        <w:numPr>
          <w:ilvl w:val="1"/>
          <w:numId w:val="43"/>
        </w:numPr>
        <w:jc w:val="both"/>
        <w:rPr>
          <w:rFonts w:ascii="Times New Roman" w:hAnsi="Times New Roman" w:cs="Times New Roman"/>
          <w:sz w:val="22"/>
        </w:rPr>
      </w:pPr>
      <w:r>
        <w:rPr>
          <w:rFonts w:ascii="Times New Roman" w:eastAsia="宋体" w:hAnsi="Times New Roman" w:cs="Times New Roman"/>
          <w:sz w:val="22"/>
        </w:rPr>
        <w:t xml:space="preserve">With </w:t>
      </w:r>
      <w:r w:rsidR="000C226C">
        <w:rPr>
          <w:rFonts w:ascii="Times New Roman" w:eastAsia="宋体" w:hAnsi="Times New Roman" w:cs="Times New Roman"/>
          <w:sz w:val="22"/>
        </w:rPr>
        <w:t xml:space="preserve">the </w:t>
      </w:r>
      <w:r>
        <w:rPr>
          <w:rFonts w:ascii="Times New Roman" w:eastAsia="宋体" w:hAnsi="Times New Roman" w:cs="Times New Roman"/>
          <w:sz w:val="22"/>
        </w:rPr>
        <w:t xml:space="preserve">LCH-based prioritization mechanism, </w:t>
      </w:r>
      <w:r w:rsidR="00464B0C">
        <w:rPr>
          <w:rFonts w:ascii="Times New Roman" w:eastAsia="宋体" w:hAnsi="Times New Roman" w:cs="Times New Roman"/>
          <w:sz w:val="22"/>
        </w:rPr>
        <w:t>the NW has no idea whether the PUSCH is prioritized or not</w:t>
      </w:r>
      <w:r w:rsidR="000C226C">
        <w:rPr>
          <w:rFonts w:ascii="Times New Roman" w:eastAsia="宋体" w:hAnsi="Times New Roman" w:cs="Times New Roman"/>
          <w:sz w:val="22"/>
        </w:rPr>
        <w:t xml:space="preserve">. As a result, </w:t>
      </w:r>
      <w:r w:rsidR="00464B0C">
        <w:rPr>
          <w:rFonts w:ascii="Times New Roman" w:eastAsia="宋体" w:hAnsi="Times New Roman" w:cs="Times New Roman"/>
          <w:sz w:val="22"/>
        </w:rPr>
        <w:t xml:space="preserve">it </w:t>
      </w:r>
      <w:r w:rsidR="000C226C">
        <w:rPr>
          <w:rFonts w:ascii="Times New Roman" w:eastAsia="宋体" w:hAnsi="Times New Roman" w:cs="Times New Roman"/>
          <w:sz w:val="22"/>
        </w:rPr>
        <w:t xml:space="preserve">has to </w:t>
      </w:r>
      <w:r w:rsidR="00464B0C">
        <w:rPr>
          <w:rFonts w:ascii="Times New Roman" w:eastAsia="宋体" w:hAnsi="Times New Roman" w:cs="Times New Roman"/>
          <w:sz w:val="22"/>
        </w:rPr>
        <w:t xml:space="preserve">always blindly decode the PUSCH </w:t>
      </w:r>
      <w:r w:rsidR="003905FA">
        <w:rPr>
          <w:rFonts w:ascii="Times New Roman" w:eastAsia="宋体" w:hAnsi="Times New Roman" w:cs="Times New Roman"/>
          <w:sz w:val="22"/>
        </w:rPr>
        <w:t>with UCI multiplexing and the final PUCCH</w:t>
      </w:r>
      <w:r w:rsidR="00421105">
        <w:rPr>
          <w:rFonts w:ascii="Times New Roman" w:eastAsia="宋体" w:hAnsi="Times New Roman" w:cs="Times New Roman"/>
          <w:sz w:val="22"/>
        </w:rPr>
        <w:t xml:space="preserve"> </w:t>
      </w:r>
      <w:r w:rsidR="00464B0C">
        <w:rPr>
          <w:rFonts w:ascii="Times New Roman" w:eastAsia="宋体" w:hAnsi="Times New Roman" w:cs="Times New Roman"/>
          <w:sz w:val="22"/>
        </w:rPr>
        <w:t>as well. Thus, the blind decoding hypotheses at the NW side are:</w:t>
      </w:r>
    </w:p>
    <w:p w14:paraId="5173C997" w14:textId="77777777" w:rsidR="00464B0C" w:rsidRPr="00944436" w:rsidRDefault="00464B0C" w:rsidP="00464B0C">
      <w:pPr>
        <w:pStyle w:val="af7"/>
        <w:numPr>
          <w:ilvl w:val="2"/>
          <w:numId w:val="43"/>
        </w:numPr>
        <w:jc w:val="both"/>
        <w:rPr>
          <w:rFonts w:ascii="Times New Roman" w:hAnsi="Times New Roman" w:cs="Times New Roman"/>
          <w:sz w:val="22"/>
        </w:rPr>
      </w:pPr>
      <w:r>
        <w:rPr>
          <w:rFonts w:ascii="Times New Roman" w:eastAsia="宋体" w:hAnsi="Times New Roman" w:cs="Times New Roman"/>
          <w:sz w:val="22"/>
        </w:rPr>
        <w:t>AN/CSI/SR PUCCH (i.e. final PUCCH after UCI multiplexing);</w:t>
      </w:r>
    </w:p>
    <w:p w14:paraId="6209944C" w14:textId="770DA8B0" w:rsidR="00464B0C" w:rsidRPr="001725BE" w:rsidRDefault="00464B0C" w:rsidP="00464B0C">
      <w:pPr>
        <w:pStyle w:val="af7"/>
        <w:numPr>
          <w:ilvl w:val="2"/>
          <w:numId w:val="43"/>
        </w:numPr>
        <w:spacing w:afterLines="50" w:after="120"/>
        <w:ind w:left="1259"/>
        <w:jc w:val="both"/>
        <w:rPr>
          <w:rFonts w:ascii="Times New Roman" w:hAnsi="Times New Roman" w:cs="Times New Roman"/>
          <w:sz w:val="22"/>
        </w:rPr>
      </w:pPr>
      <w:r>
        <w:rPr>
          <w:rFonts w:ascii="Times New Roman" w:eastAsia="宋体" w:hAnsi="Times New Roman" w:cs="Times New Roman"/>
          <w:sz w:val="22"/>
        </w:rPr>
        <w:t>PUSCH</w:t>
      </w:r>
      <w:r w:rsidR="003905FA">
        <w:rPr>
          <w:rFonts w:ascii="Times New Roman" w:eastAsia="宋体" w:hAnsi="Times New Roman" w:cs="Times New Roman"/>
          <w:sz w:val="22"/>
        </w:rPr>
        <w:t xml:space="preserve"> with UCI multiplexing</w:t>
      </w:r>
      <w:r>
        <w:rPr>
          <w:rFonts w:ascii="Times New Roman" w:eastAsia="宋体" w:hAnsi="Times New Roman" w:cs="Times New Roman"/>
          <w:sz w:val="22"/>
        </w:rPr>
        <w:t>.</w:t>
      </w:r>
    </w:p>
    <w:p w14:paraId="248B1DC6" w14:textId="77777777" w:rsidR="00464B0C" w:rsidRPr="00E050C8" w:rsidRDefault="00464B0C" w:rsidP="00464B0C">
      <w:pPr>
        <w:spacing w:after="0"/>
        <w:jc w:val="both"/>
        <w:rPr>
          <w:rFonts w:eastAsia="宋体"/>
          <w:sz w:val="22"/>
          <w:lang w:eastAsia="zh-CN"/>
        </w:rPr>
      </w:pPr>
      <w:r w:rsidRPr="00E050C8">
        <w:rPr>
          <w:rFonts w:eastAsia="宋体"/>
          <w:sz w:val="22"/>
          <w:lang w:eastAsia="zh-CN"/>
        </w:rPr>
        <w:t xml:space="preserve">If </w:t>
      </w:r>
      <w:r w:rsidRPr="00E050C8">
        <w:rPr>
          <w:rFonts w:eastAsia="宋体"/>
          <w:sz w:val="22"/>
        </w:rPr>
        <w:t xml:space="preserve">Understanding </w:t>
      </w:r>
      <w:r>
        <w:rPr>
          <w:rFonts w:eastAsia="宋体"/>
          <w:sz w:val="22"/>
        </w:rPr>
        <w:t>2</w:t>
      </w:r>
      <w:r w:rsidRPr="00E050C8">
        <w:rPr>
          <w:rFonts w:eastAsia="宋体"/>
          <w:sz w:val="22"/>
        </w:rPr>
        <w:t xml:space="preserve"> is adopted</w:t>
      </w:r>
      <w:r w:rsidRPr="00E050C8">
        <w:rPr>
          <w:rFonts w:eastAsia="宋体"/>
          <w:sz w:val="22"/>
          <w:lang w:eastAsia="zh-CN"/>
        </w:rPr>
        <w:t xml:space="preserve">, </w:t>
      </w:r>
    </w:p>
    <w:p w14:paraId="0801F991" w14:textId="77777777" w:rsidR="00464B0C" w:rsidRPr="00E050C8" w:rsidRDefault="00464B0C" w:rsidP="00464B0C">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 xml:space="preserve">From UE perspective, </w:t>
      </w:r>
    </w:p>
    <w:p w14:paraId="4ECFF1D6" w14:textId="401486C1" w:rsidR="00464B0C" w:rsidRPr="00313F09" w:rsidRDefault="00EF2379" w:rsidP="00464B0C">
      <w:pPr>
        <w:pStyle w:val="af7"/>
        <w:numPr>
          <w:ilvl w:val="1"/>
          <w:numId w:val="43"/>
        </w:numPr>
        <w:jc w:val="both"/>
        <w:rPr>
          <w:rFonts w:ascii="Times New Roman" w:eastAsia="宋体" w:hAnsi="Times New Roman" w:cs="Times New Roman"/>
          <w:sz w:val="22"/>
        </w:rPr>
      </w:pPr>
      <w:r w:rsidRPr="00A45785">
        <w:rPr>
          <w:rFonts w:ascii="Times New Roman" w:eastAsia="宋体" w:hAnsi="Times New Roman" w:cs="Times New Roman"/>
          <w:sz w:val="22"/>
          <w:szCs w:val="22"/>
        </w:rPr>
        <w:t xml:space="preserve">At the moment of T1, no matter whether SR will be triggered by MAC, the PHY starts to prepare UCI multiplexing </w:t>
      </w:r>
      <w:r>
        <w:rPr>
          <w:rFonts w:ascii="Times New Roman" w:eastAsia="宋体" w:hAnsi="Times New Roman" w:cs="Times New Roman"/>
          <w:sz w:val="22"/>
          <w:szCs w:val="22"/>
        </w:rPr>
        <w:t>for the final</w:t>
      </w:r>
      <w:r w:rsidRPr="00A45785">
        <w:rPr>
          <w:rFonts w:ascii="Times New Roman" w:eastAsia="宋体" w:hAnsi="Times New Roman" w:cs="Times New Roman"/>
          <w:sz w:val="22"/>
          <w:szCs w:val="22"/>
        </w:rPr>
        <w:t xml:space="preserve"> PUCCH</w:t>
      </w:r>
      <w:r w:rsidR="007E2DC9">
        <w:rPr>
          <w:rFonts w:ascii="Times New Roman" w:eastAsia="宋体" w:hAnsi="Times New Roman" w:cs="Times New Roman"/>
          <w:sz w:val="22"/>
          <w:szCs w:val="22"/>
        </w:rPr>
        <w:t xml:space="preserve"> (p.s. a new PHY processing timeline might be required for </w:t>
      </w:r>
      <w:r w:rsidR="002B5B25">
        <w:rPr>
          <w:rFonts w:ascii="Times New Roman" w:eastAsia="宋体" w:hAnsi="Times New Roman" w:cs="Times New Roman"/>
          <w:sz w:val="22"/>
          <w:szCs w:val="22"/>
        </w:rPr>
        <w:t>C</w:t>
      </w:r>
      <w:r w:rsidR="007E2DC9">
        <w:rPr>
          <w:rFonts w:ascii="Times New Roman" w:eastAsia="宋体" w:hAnsi="Times New Roman" w:cs="Times New Roman"/>
          <w:sz w:val="22"/>
          <w:szCs w:val="22"/>
        </w:rPr>
        <w:t xml:space="preserve">ase </w:t>
      </w:r>
      <w:r w:rsidR="002B5B25">
        <w:rPr>
          <w:rFonts w:ascii="Times New Roman" w:eastAsia="宋体" w:hAnsi="Times New Roman" w:cs="Times New Roman"/>
          <w:sz w:val="22"/>
          <w:szCs w:val="22"/>
        </w:rPr>
        <w:t>2-2</w:t>
      </w:r>
      <w:r w:rsidR="007E2DC9">
        <w:rPr>
          <w:rFonts w:ascii="Times New Roman" w:eastAsia="宋体" w:hAnsi="Times New Roman" w:cs="Times New Roman"/>
          <w:sz w:val="22"/>
          <w:szCs w:val="22"/>
        </w:rPr>
        <w:t>)</w:t>
      </w:r>
      <w:r w:rsidRPr="00A45785">
        <w:rPr>
          <w:rFonts w:ascii="Times New Roman" w:eastAsia="宋体" w:hAnsi="Times New Roman" w:cs="Times New Roman"/>
          <w:sz w:val="22"/>
          <w:szCs w:val="22"/>
        </w:rPr>
        <w:t>.</w:t>
      </w:r>
      <w:r w:rsidR="00464B0C" w:rsidRPr="00A45785">
        <w:rPr>
          <w:rFonts w:ascii="Times New Roman" w:eastAsia="宋体" w:hAnsi="Times New Roman" w:cs="Times New Roman"/>
          <w:sz w:val="22"/>
          <w:szCs w:val="22"/>
        </w:rPr>
        <w:t xml:space="preserve"> At the same time, the MAC performs </w:t>
      </w:r>
      <w:r w:rsidR="00464B0C">
        <w:rPr>
          <w:rFonts w:ascii="Times New Roman" w:eastAsia="宋体" w:hAnsi="Times New Roman" w:cs="Times New Roman"/>
          <w:sz w:val="22"/>
          <w:szCs w:val="22"/>
        </w:rPr>
        <w:t xml:space="preserve">the </w:t>
      </w:r>
      <w:r w:rsidR="00464B0C" w:rsidRPr="00A45785">
        <w:rPr>
          <w:rFonts w:ascii="Times New Roman" w:eastAsia="宋体" w:hAnsi="Times New Roman" w:cs="Times New Roman"/>
          <w:sz w:val="22"/>
          <w:szCs w:val="22"/>
        </w:rPr>
        <w:t>LCH-based prioritization check</w:t>
      </w:r>
      <w:r w:rsidR="00464B0C">
        <w:rPr>
          <w:rFonts w:ascii="Times New Roman" w:eastAsia="宋体" w:hAnsi="Times New Roman" w:cs="Times New Roman"/>
          <w:sz w:val="22"/>
          <w:szCs w:val="22"/>
        </w:rPr>
        <w:t xml:space="preserve">. However, the MAC cannot </w:t>
      </w:r>
      <w:proofErr w:type="gramStart"/>
      <w:r w:rsidR="00464B0C">
        <w:rPr>
          <w:rFonts w:ascii="Times New Roman" w:eastAsia="宋体" w:hAnsi="Times New Roman" w:cs="Times New Roman"/>
          <w:sz w:val="22"/>
          <w:szCs w:val="22"/>
        </w:rPr>
        <w:t>make a decision</w:t>
      </w:r>
      <w:proofErr w:type="gramEnd"/>
      <w:r w:rsidR="00464B0C">
        <w:rPr>
          <w:rFonts w:ascii="Times New Roman" w:eastAsia="宋体" w:hAnsi="Times New Roman" w:cs="Times New Roman"/>
          <w:sz w:val="22"/>
          <w:szCs w:val="22"/>
        </w:rPr>
        <w:t xml:space="preserve"> since it doesn’t know whether there will be a final PUCCH resource and whether it is overlapping with PUSCH.</w:t>
      </w:r>
    </w:p>
    <w:p w14:paraId="50C33F92" w14:textId="199B74F4" w:rsidR="00B420B0" w:rsidRDefault="00464B0C" w:rsidP="00464B0C">
      <w:pPr>
        <w:pStyle w:val="af7"/>
        <w:numPr>
          <w:ilvl w:val="1"/>
          <w:numId w:val="43"/>
        </w:numPr>
        <w:adjustRightInd w:val="0"/>
        <w:snapToGrid w:val="0"/>
        <w:jc w:val="both"/>
        <w:rPr>
          <w:rFonts w:ascii="Times New Roman" w:eastAsia="宋体" w:hAnsi="Times New Roman" w:cs="Times New Roman"/>
          <w:sz w:val="22"/>
        </w:rPr>
      </w:pPr>
      <w:r w:rsidRPr="009E4B30">
        <w:rPr>
          <w:rFonts w:ascii="Times New Roman" w:eastAsia="宋体" w:hAnsi="Times New Roman" w:cs="Times New Roman"/>
          <w:sz w:val="22"/>
        </w:rPr>
        <w:t xml:space="preserve">Then the PHY </w:t>
      </w:r>
      <w:r w:rsidR="006314A3">
        <w:rPr>
          <w:rFonts w:ascii="Times New Roman" w:eastAsia="宋体" w:hAnsi="Times New Roman" w:cs="Times New Roman"/>
          <w:sz w:val="22"/>
        </w:rPr>
        <w:t xml:space="preserve">is instructed to </w:t>
      </w:r>
      <w:r w:rsidR="006314A3" w:rsidRPr="009E4B30">
        <w:rPr>
          <w:rFonts w:ascii="Times New Roman" w:eastAsia="宋体" w:hAnsi="Times New Roman" w:cs="Times New Roman"/>
          <w:sz w:val="22"/>
        </w:rPr>
        <w:t>calculate</w:t>
      </w:r>
      <w:r w:rsidRPr="009E4B30">
        <w:rPr>
          <w:rFonts w:ascii="Times New Roman" w:eastAsia="宋体" w:hAnsi="Times New Roman" w:cs="Times New Roman"/>
          <w:sz w:val="22"/>
        </w:rPr>
        <w:t xml:space="preserve"> the final PUCCH resource. As the final PUCCH resource </w:t>
      </w:r>
      <w:r w:rsidR="00D74164">
        <w:rPr>
          <w:rFonts w:ascii="Times New Roman" w:eastAsia="宋体" w:hAnsi="Times New Roman" w:cs="Times New Roman"/>
          <w:sz w:val="22"/>
        </w:rPr>
        <w:t xml:space="preserve">still </w:t>
      </w:r>
      <w:r w:rsidRPr="009E4B30">
        <w:rPr>
          <w:rFonts w:ascii="Times New Roman" w:eastAsia="宋体" w:hAnsi="Times New Roman" w:cs="Times New Roman"/>
          <w:sz w:val="22"/>
        </w:rPr>
        <w:t>overlap</w:t>
      </w:r>
      <w:r w:rsidR="00D74164">
        <w:rPr>
          <w:rFonts w:ascii="Times New Roman" w:eastAsia="宋体" w:hAnsi="Times New Roman" w:cs="Times New Roman"/>
          <w:sz w:val="22"/>
        </w:rPr>
        <w:t>s</w:t>
      </w:r>
      <w:r w:rsidRPr="009E4B30">
        <w:rPr>
          <w:rFonts w:ascii="Times New Roman" w:eastAsia="宋体" w:hAnsi="Times New Roman" w:cs="Times New Roman"/>
          <w:sz w:val="22"/>
        </w:rPr>
        <w:t xml:space="preserve"> with PUSCH (PHY tells MAC), MAC can </w:t>
      </w:r>
      <w:r w:rsidR="00DC124E">
        <w:rPr>
          <w:rFonts w:ascii="Times New Roman" w:eastAsia="宋体" w:hAnsi="Times New Roman" w:cs="Times New Roman"/>
          <w:sz w:val="22"/>
        </w:rPr>
        <w:t xml:space="preserve">only </w:t>
      </w:r>
      <w:r w:rsidRPr="009E4B30">
        <w:rPr>
          <w:rFonts w:ascii="Times New Roman" w:eastAsia="宋体" w:hAnsi="Times New Roman" w:cs="Times New Roman"/>
          <w:sz w:val="22"/>
        </w:rPr>
        <w:t xml:space="preserve">prioritize </w:t>
      </w:r>
      <w:r w:rsidR="00DC124E">
        <w:rPr>
          <w:rFonts w:ascii="Times New Roman" w:eastAsia="宋体" w:hAnsi="Times New Roman" w:cs="Times New Roman"/>
          <w:sz w:val="22"/>
        </w:rPr>
        <w:t>either</w:t>
      </w:r>
      <w:r w:rsidRPr="009E4B30">
        <w:rPr>
          <w:rFonts w:ascii="Times New Roman" w:eastAsia="宋体" w:hAnsi="Times New Roman" w:cs="Times New Roman"/>
          <w:sz w:val="22"/>
        </w:rPr>
        <w:t xml:space="preserve"> PUSCH </w:t>
      </w:r>
      <w:r w:rsidR="00DC124E">
        <w:rPr>
          <w:rFonts w:ascii="Times New Roman" w:eastAsia="宋体" w:hAnsi="Times New Roman" w:cs="Times New Roman"/>
          <w:sz w:val="22"/>
        </w:rPr>
        <w:t>or</w:t>
      </w:r>
      <w:r w:rsidRPr="009E4B30">
        <w:rPr>
          <w:rFonts w:ascii="Times New Roman" w:eastAsia="宋体" w:hAnsi="Times New Roman" w:cs="Times New Roman"/>
          <w:sz w:val="22"/>
        </w:rPr>
        <w:t xml:space="preserve"> SR.</w:t>
      </w:r>
      <w:r w:rsidR="00ED67CE">
        <w:rPr>
          <w:rFonts w:ascii="Times New Roman" w:eastAsia="宋体" w:hAnsi="Times New Roman" w:cs="Times New Roman"/>
          <w:sz w:val="22"/>
        </w:rPr>
        <w:t xml:space="preserve"> </w:t>
      </w:r>
    </w:p>
    <w:p w14:paraId="1A7D877F" w14:textId="42ED5C69" w:rsidR="00464B0C" w:rsidRDefault="00ED67CE" w:rsidP="00B420B0">
      <w:pPr>
        <w:pStyle w:val="af7"/>
        <w:numPr>
          <w:ilvl w:val="2"/>
          <w:numId w:val="43"/>
        </w:numPr>
        <w:jc w:val="both"/>
        <w:rPr>
          <w:rFonts w:ascii="Times New Roman" w:eastAsia="宋体" w:hAnsi="Times New Roman" w:cs="Times New Roman"/>
          <w:sz w:val="22"/>
        </w:rPr>
      </w:pPr>
      <w:r w:rsidRPr="00874465">
        <w:rPr>
          <w:rFonts w:ascii="Times New Roman" w:eastAsia="宋体" w:hAnsi="Times New Roman" w:cs="Times New Roman"/>
          <w:sz w:val="22"/>
          <w:szCs w:val="22"/>
        </w:rPr>
        <w:t>If PUSCH is prioritized, then the PHY will further multiplex the AN/CSI/SR PUCCH on PUSCH</w:t>
      </w:r>
      <w:r w:rsidR="00614A23">
        <w:rPr>
          <w:rFonts w:ascii="Times New Roman" w:eastAsia="宋体" w:hAnsi="Times New Roman" w:cs="Times New Roman"/>
          <w:sz w:val="22"/>
          <w:szCs w:val="22"/>
        </w:rPr>
        <w:t>, which is t</w:t>
      </w:r>
      <w:r w:rsidR="00B420B0">
        <w:rPr>
          <w:rFonts w:ascii="Times New Roman" w:eastAsia="宋体" w:hAnsi="Times New Roman" w:cs="Times New Roman"/>
          <w:sz w:val="22"/>
          <w:szCs w:val="22"/>
        </w:rPr>
        <w:t>he same</w:t>
      </w:r>
      <w:r w:rsidRPr="00874465">
        <w:rPr>
          <w:rFonts w:ascii="Times New Roman" w:eastAsia="宋体" w:hAnsi="Times New Roman" w:cs="Times New Roman"/>
          <w:sz w:val="22"/>
          <w:szCs w:val="22"/>
        </w:rPr>
        <w:t xml:space="preserve"> as shown in Figure 6.</w:t>
      </w:r>
    </w:p>
    <w:p w14:paraId="5CC3C410" w14:textId="713B7B98" w:rsidR="00464B0C" w:rsidRPr="00976266" w:rsidRDefault="00B420B0" w:rsidP="00976266">
      <w:pPr>
        <w:pStyle w:val="af7"/>
        <w:numPr>
          <w:ilvl w:val="2"/>
          <w:numId w:val="43"/>
        </w:numPr>
        <w:jc w:val="both"/>
        <w:rPr>
          <w:rFonts w:ascii="Times New Roman" w:eastAsia="宋体" w:hAnsi="Times New Roman" w:cs="Times New Roman"/>
          <w:sz w:val="22"/>
        </w:rPr>
      </w:pPr>
      <w:r w:rsidRPr="00BF2B0D">
        <w:rPr>
          <w:rFonts w:ascii="Times New Roman" w:eastAsia="宋体" w:hAnsi="Times New Roman" w:cs="Times New Roman" w:hint="eastAsia"/>
          <w:sz w:val="22"/>
          <w:szCs w:val="22"/>
        </w:rPr>
        <w:t>I</w:t>
      </w:r>
      <w:r w:rsidRPr="00BF2B0D">
        <w:rPr>
          <w:rFonts w:ascii="Times New Roman" w:eastAsia="宋体" w:hAnsi="Times New Roman" w:cs="Times New Roman"/>
          <w:sz w:val="22"/>
          <w:szCs w:val="22"/>
        </w:rPr>
        <w:t>f SR is prioritized, then the PHY will only transmit the AN/CSI</w:t>
      </w:r>
      <w:r w:rsidRPr="00BF2B0D">
        <w:rPr>
          <w:rFonts w:ascii="Times New Roman" w:eastAsia="宋体" w:hAnsi="Times New Roman" w:cs="Times New Roman" w:hint="eastAsia"/>
          <w:sz w:val="22"/>
          <w:szCs w:val="22"/>
        </w:rPr>
        <w:t>/SR</w:t>
      </w:r>
      <w:r w:rsidRPr="00BF2B0D">
        <w:rPr>
          <w:rFonts w:ascii="Times New Roman" w:eastAsia="宋体" w:hAnsi="Times New Roman" w:cs="Times New Roman"/>
          <w:sz w:val="22"/>
          <w:szCs w:val="22"/>
        </w:rPr>
        <w:t xml:space="preserve"> </w:t>
      </w:r>
      <w:r w:rsidRPr="00BF2B0D">
        <w:rPr>
          <w:rFonts w:ascii="Times New Roman" w:eastAsia="宋体" w:hAnsi="Times New Roman" w:cs="Times New Roman" w:hint="eastAsia"/>
          <w:sz w:val="22"/>
          <w:szCs w:val="22"/>
        </w:rPr>
        <w:t>PUCCH</w:t>
      </w:r>
      <w:r w:rsidRPr="00BF2B0D">
        <w:rPr>
          <w:rFonts w:ascii="Times New Roman" w:eastAsia="宋体" w:hAnsi="Times New Roman" w:cs="Times New Roman"/>
          <w:sz w:val="22"/>
          <w:szCs w:val="22"/>
        </w:rPr>
        <w:t>,</w:t>
      </w:r>
      <w:r w:rsidR="00227B4B" w:rsidRPr="00227B4B">
        <w:rPr>
          <w:rFonts w:ascii="Times New Roman" w:eastAsia="宋体" w:hAnsi="Times New Roman" w:cs="Times New Roman"/>
          <w:sz w:val="22"/>
          <w:szCs w:val="22"/>
        </w:rPr>
        <w:t xml:space="preserve"> </w:t>
      </w:r>
      <w:r w:rsidR="00227B4B">
        <w:rPr>
          <w:rFonts w:ascii="Times New Roman" w:eastAsia="宋体" w:hAnsi="Times New Roman" w:cs="Times New Roman"/>
          <w:sz w:val="22"/>
          <w:szCs w:val="22"/>
        </w:rPr>
        <w:t>which is the same</w:t>
      </w:r>
      <w:r w:rsidR="00227B4B" w:rsidRPr="00874465">
        <w:rPr>
          <w:rFonts w:ascii="Times New Roman" w:eastAsia="宋体" w:hAnsi="Times New Roman" w:cs="Times New Roman"/>
          <w:sz w:val="22"/>
          <w:szCs w:val="22"/>
        </w:rPr>
        <w:t xml:space="preserve"> as shown in Figure </w:t>
      </w:r>
      <w:r w:rsidR="00D7372A">
        <w:rPr>
          <w:rFonts w:ascii="Times New Roman" w:eastAsia="宋体" w:hAnsi="Times New Roman" w:cs="Times New Roman"/>
          <w:sz w:val="22"/>
          <w:szCs w:val="22"/>
        </w:rPr>
        <w:t>7</w:t>
      </w:r>
      <w:r w:rsidRPr="00BF2B0D">
        <w:rPr>
          <w:rFonts w:ascii="Times New Roman" w:eastAsia="宋体" w:hAnsi="Times New Roman" w:cs="Times New Roman"/>
          <w:sz w:val="22"/>
          <w:szCs w:val="22"/>
        </w:rPr>
        <w:t>.</w:t>
      </w:r>
    </w:p>
    <w:p w14:paraId="4FF656DC" w14:textId="1342A2BF" w:rsidR="00464B0C" w:rsidRPr="00A45785" w:rsidRDefault="00464B0C" w:rsidP="00464B0C">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 xml:space="preserve">From </w:t>
      </w:r>
      <w:r>
        <w:rPr>
          <w:rFonts w:ascii="Times New Roman" w:eastAsia="宋体" w:hAnsi="Times New Roman" w:cs="Times New Roman"/>
          <w:sz w:val="22"/>
        </w:rPr>
        <w:t>NW</w:t>
      </w:r>
      <w:r w:rsidRPr="00E050C8">
        <w:rPr>
          <w:rFonts w:ascii="Times New Roman" w:eastAsia="宋体" w:hAnsi="Times New Roman" w:cs="Times New Roman"/>
          <w:sz w:val="22"/>
        </w:rPr>
        <w:t xml:space="preserve"> perspective</w:t>
      </w:r>
      <w:r>
        <w:rPr>
          <w:rFonts w:ascii="Times New Roman" w:eastAsia="宋体" w:hAnsi="Times New Roman" w:cs="Times New Roman"/>
          <w:sz w:val="22"/>
        </w:rPr>
        <w:t>,</w:t>
      </w:r>
    </w:p>
    <w:p w14:paraId="386F1DC6" w14:textId="1FE1E323" w:rsidR="00B24E24" w:rsidRDefault="00976266" w:rsidP="00B24E24">
      <w:pPr>
        <w:pStyle w:val="af7"/>
        <w:numPr>
          <w:ilvl w:val="1"/>
          <w:numId w:val="43"/>
        </w:numPr>
        <w:adjustRightInd w:val="0"/>
        <w:snapToGrid w:val="0"/>
        <w:spacing w:afterLines="50" w:after="120"/>
        <w:jc w:val="both"/>
        <w:rPr>
          <w:rFonts w:ascii="Times New Roman" w:eastAsia="宋体" w:hAnsi="Times New Roman" w:cs="Times New Roman"/>
          <w:sz w:val="22"/>
        </w:rPr>
      </w:pPr>
      <w:r>
        <w:rPr>
          <w:rFonts w:ascii="Times New Roman" w:eastAsia="宋体" w:hAnsi="Times New Roman" w:cs="Times New Roman"/>
          <w:sz w:val="22"/>
        </w:rPr>
        <w:t>The NW behavior is the same as that for Understanding 1.</w:t>
      </w:r>
    </w:p>
    <w:p w14:paraId="490659F7" w14:textId="3C72D58D" w:rsidR="00AE4231" w:rsidRDefault="00FD1B41" w:rsidP="006428B3">
      <w:pPr>
        <w:adjustRightInd w:val="0"/>
        <w:snapToGrid w:val="0"/>
        <w:spacing w:after="120"/>
        <w:jc w:val="both"/>
        <w:rPr>
          <w:sz w:val="22"/>
        </w:rPr>
      </w:pPr>
      <w:r w:rsidRPr="009664B8">
        <w:rPr>
          <w:rFonts w:eastAsia="宋体"/>
          <w:sz w:val="22"/>
          <w:lang w:eastAsia="zh-CN"/>
        </w:rPr>
        <w:t>Based on the analysis above,</w:t>
      </w:r>
      <w:r>
        <w:rPr>
          <w:rFonts w:eastAsia="宋体"/>
          <w:sz w:val="22"/>
          <w:lang w:eastAsia="zh-CN"/>
        </w:rPr>
        <w:t xml:space="preserve"> compared with UE/NW </w:t>
      </w:r>
      <w:proofErr w:type="spellStart"/>
      <w:r>
        <w:rPr>
          <w:rFonts w:eastAsia="宋体"/>
          <w:sz w:val="22"/>
          <w:lang w:eastAsia="zh-CN"/>
        </w:rPr>
        <w:t>behaviors</w:t>
      </w:r>
      <w:proofErr w:type="spellEnd"/>
      <w:r>
        <w:rPr>
          <w:rFonts w:eastAsia="宋体"/>
          <w:sz w:val="22"/>
          <w:lang w:eastAsia="zh-CN"/>
        </w:rPr>
        <w:t xml:space="preserve"> under Understanding 1, at the UE side, </w:t>
      </w:r>
      <w:r w:rsidRPr="009664B8">
        <w:rPr>
          <w:rFonts w:eastAsia="宋体"/>
          <w:sz w:val="22"/>
          <w:lang w:eastAsia="zh-CN"/>
        </w:rPr>
        <w:t>adopting Understanding 2 in Case 2-</w:t>
      </w:r>
      <w:r w:rsidR="003063BB">
        <w:rPr>
          <w:rFonts w:eastAsia="宋体"/>
          <w:sz w:val="22"/>
          <w:lang w:eastAsia="zh-CN"/>
        </w:rPr>
        <w:t>2</w:t>
      </w:r>
      <w:r w:rsidRPr="009664B8">
        <w:rPr>
          <w:rFonts w:eastAsia="宋体"/>
          <w:sz w:val="22"/>
          <w:lang w:eastAsia="zh-CN"/>
        </w:rPr>
        <w:t xml:space="preserve"> requires </w:t>
      </w:r>
      <w:r w:rsidRPr="009664B8">
        <w:rPr>
          <w:sz w:val="22"/>
        </w:rPr>
        <w:t>back-and-forward interaction between MAC and PHY</w:t>
      </w:r>
      <w:r>
        <w:rPr>
          <w:sz w:val="22"/>
        </w:rPr>
        <w:t>. At the NW side, fortunately, it seems there is no impact in terms of blind decoding.</w:t>
      </w:r>
    </w:p>
    <w:p w14:paraId="1C775DB6" w14:textId="77777777" w:rsidR="00F967A3" w:rsidRDefault="00F967A3" w:rsidP="006428B3">
      <w:pPr>
        <w:adjustRightInd w:val="0"/>
        <w:snapToGrid w:val="0"/>
        <w:spacing w:after="120"/>
        <w:jc w:val="both"/>
        <w:rPr>
          <w:b/>
          <w:sz w:val="22"/>
          <w:szCs w:val="22"/>
        </w:rPr>
      </w:pPr>
    </w:p>
    <w:p w14:paraId="469E8D5D" w14:textId="39D7B0A6" w:rsidR="00702FED" w:rsidRPr="00C97EFC" w:rsidRDefault="00702FED" w:rsidP="00702FED">
      <w:pPr>
        <w:spacing w:after="120"/>
        <w:jc w:val="both"/>
        <w:rPr>
          <w:rFonts w:eastAsia="宋体"/>
          <w:b/>
          <w:sz w:val="22"/>
          <w:u w:val="single"/>
        </w:rPr>
      </w:pPr>
      <w:r w:rsidRPr="00C97EFC">
        <w:rPr>
          <w:rFonts w:eastAsia="宋体" w:hint="eastAsia"/>
          <w:b/>
          <w:sz w:val="22"/>
          <w:u w:val="single"/>
        </w:rPr>
        <w:t>F</w:t>
      </w:r>
      <w:r w:rsidRPr="00C97EFC">
        <w:rPr>
          <w:rFonts w:eastAsia="宋体"/>
          <w:b/>
          <w:sz w:val="22"/>
          <w:u w:val="single"/>
        </w:rPr>
        <w:t xml:space="preserve">or case </w:t>
      </w:r>
      <w:r w:rsidR="008774CB">
        <w:rPr>
          <w:rFonts w:eastAsia="宋体"/>
          <w:b/>
          <w:sz w:val="22"/>
          <w:u w:val="single"/>
        </w:rPr>
        <w:t>4</w:t>
      </w:r>
      <w:r w:rsidRPr="00C97EFC">
        <w:rPr>
          <w:rFonts w:eastAsia="宋体"/>
          <w:b/>
          <w:sz w:val="22"/>
          <w:u w:val="single"/>
        </w:rPr>
        <w:t>:</w:t>
      </w:r>
    </w:p>
    <w:p w14:paraId="4BA20792" w14:textId="36F42725" w:rsidR="00702FED" w:rsidRDefault="008774CB" w:rsidP="00702FED">
      <w:pPr>
        <w:spacing w:after="0"/>
        <w:jc w:val="center"/>
        <w:rPr>
          <w:rFonts w:eastAsia="宋体"/>
          <w:noProof/>
          <w:sz w:val="18"/>
          <w:szCs w:val="18"/>
        </w:rPr>
      </w:pPr>
      <w:r>
        <w:rPr>
          <w:noProof/>
        </w:rPr>
        <w:lastRenderedPageBreak/>
        <w:drawing>
          <wp:inline distT="0" distB="0" distL="0" distR="0" wp14:anchorId="4F8E778E" wp14:editId="1ACEFAFD">
            <wp:extent cx="2011680" cy="1901952"/>
            <wp:effectExtent l="0" t="0" r="7620" b="3175"/>
            <wp:docPr id="1" name="图片 1" descr="cid:image001.png@01D6FBC1.DD0FD2F0"/>
            <wp:cNvGraphicFramePr/>
            <a:graphic xmlns:a="http://schemas.openxmlformats.org/drawingml/2006/main">
              <a:graphicData uri="http://schemas.openxmlformats.org/drawingml/2006/picture">
                <pic:pic xmlns:pic="http://schemas.openxmlformats.org/drawingml/2006/picture">
                  <pic:nvPicPr>
                    <pic:cNvPr id="1" name="图片 1" descr="cid:image001.png@01D6FBC1.DD0FD2F0"/>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2027898" cy="1917285"/>
                    </a:xfrm>
                    <a:prstGeom prst="rect">
                      <a:avLst/>
                    </a:prstGeom>
                    <a:noFill/>
                    <a:ln>
                      <a:noFill/>
                    </a:ln>
                  </pic:spPr>
                </pic:pic>
              </a:graphicData>
            </a:graphic>
          </wp:inline>
        </w:drawing>
      </w:r>
    </w:p>
    <w:p w14:paraId="22093D43" w14:textId="346228F7" w:rsidR="00702FED" w:rsidRPr="00212369" w:rsidRDefault="00702FED" w:rsidP="00702FED">
      <w:pPr>
        <w:spacing w:after="120"/>
        <w:jc w:val="center"/>
        <w:rPr>
          <w:rFonts w:eastAsia="宋体"/>
          <w:lang w:eastAsia="zh-CN"/>
        </w:rPr>
      </w:pPr>
      <w:r w:rsidRPr="00212369">
        <w:rPr>
          <w:rFonts w:eastAsia="宋体"/>
          <w:lang w:eastAsia="zh-CN"/>
        </w:rPr>
        <w:t xml:space="preserve">Figure </w:t>
      </w:r>
      <w:r w:rsidR="005C2DAA">
        <w:rPr>
          <w:rFonts w:eastAsia="宋体"/>
          <w:lang w:eastAsia="zh-CN"/>
        </w:rPr>
        <w:t>8</w:t>
      </w:r>
      <w:r>
        <w:rPr>
          <w:rFonts w:eastAsia="宋体"/>
          <w:lang w:eastAsia="zh-CN"/>
        </w:rPr>
        <w:t xml:space="preserve">: Case </w:t>
      </w:r>
      <w:r w:rsidR="007F6566">
        <w:rPr>
          <w:rFonts w:eastAsia="宋体"/>
          <w:lang w:eastAsia="zh-CN"/>
        </w:rPr>
        <w:t>4</w:t>
      </w:r>
    </w:p>
    <w:p w14:paraId="57800948" w14:textId="77777777" w:rsidR="00702FED" w:rsidRPr="00E050C8" w:rsidRDefault="00702FED" w:rsidP="00702FED">
      <w:pPr>
        <w:spacing w:after="0"/>
        <w:jc w:val="both"/>
        <w:rPr>
          <w:rFonts w:eastAsia="宋体"/>
          <w:sz w:val="22"/>
          <w:lang w:eastAsia="zh-CN"/>
        </w:rPr>
      </w:pPr>
      <w:r w:rsidRPr="00E050C8">
        <w:rPr>
          <w:rFonts w:eastAsia="宋体"/>
          <w:sz w:val="22"/>
          <w:lang w:eastAsia="zh-CN"/>
        </w:rPr>
        <w:t xml:space="preserve">If </w:t>
      </w:r>
      <w:r w:rsidRPr="00E050C8">
        <w:rPr>
          <w:rFonts w:eastAsia="宋体"/>
          <w:sz w:val="22"/>
        </w:rPr>
        <w:t>Understanding 1 is adopted</w:t>
      </w:r>
      <w:r w:rsidRPr="00E050C8">
        <w:rPr>
          <w:rFonts w:eastAsia="宋体"/>
          <w:sz w:val="22"/>
          <w:lang w:eastAsia="zh-CN"/>
        </w:rPr>
        <w:t xml:space="preserve">, </w:t>
      </w:r>
    </w:p>
    <w:p w14:paraId="65F0F61B" w14:textId="77777777" w:rsidR="00702FED" w:rsidRPr="00E050C8" w:rsidRDefault="00702FED" w:rsidP="00702FED">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 xml:space="preserve">From UE perspective, </w:t>
      </w:r>
    </w:p>
    <w:p w14:paraId="681E59AD" w14:textId="3AAA1BB7" w:rsidR="00702FED" w:rsidRPr="00C20138" w:rsidRDefault="00702FED" w:rsidP="00702FED">
      <w:pPr>
        <w:pStyle w:val="af7"/>
        <w:numPr>
          <w:ilvl w:val="1"/>
          <w:numId w:val="43"/>
        </w:numPr>
        <w:jc w:val="both"/>
        <w:rPr>
          <w:rFonts w:ascii="Times New Roman" w:eastAsia="宋体" w:hAnsi="Times New Roman" w:cs="Times New Roman"/>
          <w:sz w:val="22"/>
        </w:rPr>
      </w:pPr>
      <w:r w:rsidRPr="00C20138">
        <w:rPr>
          <w:rFonts w:ascii="Times New Roman" w:eastAsia="宋体" w:hAnsi="Times New Roman" w:cs="Times New Roman"/>
          <w:sz w:val="22"/>
          <w:szCs w:val="22"/>
        </w:rPr>
        <w:t>At the moment of T1, no matter whether SR will be triggered by MAC, the PHY starts to prepare UCI multiplexing for the final PUCCH. At the same time, the MAC performs the LCH-based prioritization check</w:t>
      </w:r>
      <w:r w:rsidR="00204E21" w:rsidRPr="00C20138">
        <w:rPr>
          <w:rFonts w:ascii="Times New Roman" w:eastAsia="宋体" w:hAnsi="Times New Roman" w:cs="Times New Roman"/>
          <w:sz w:val="22"/>
          <w:szCs w:val="22"/>
        </w:rPr>
        <w:t xml:space="preserve"> for SR transmission</w:t>
      </w:r>
      <w:r w:rsidRPr="00C20138">
        <w:rPr>
          <w:rFonts w:ascii="Times New Roman" w:eastAsia="宋体" w:hAnsi="Times New Roman" w:cs="Times New Roman"/>
          <w:sz w:val="22"/>
          <w:szCs w:val="22"/>
        </w:rPr>
        <w:t xml:space="preserve">. </w:t>
      </w:r>
      <w:r w:rsidR="00CD1F01">
        <w:rPr>
          <w:rFonts w:ascii="Times New Roman" w:eastAsia="宋体" w:hAnsi="Times New Roman" w:cs="Times New Roman"/>
          <w:sz w:val="22"/>
          <w:szCs w:val="22"/>
        </w:rPr>
        <w:t>Generally</w:t>
      </w:r>
      <w:r w:rsidRPr="00C20138">
        <w:rPr>
          <w:rFonts w:ascii="Times New Roman" w:eastAsia="宋体" w:hAnsi="Times New Roman" w:cs="Times New Roman"/>
          <w:sz w:val="22"/>
          <w:szCs w:val="22"/>
        </w:rPr>
        <w:t>, the MAC</w:t>
      </w:r>
      <w:r w:rsidR="007C3508" w:rsidRPr="00C20138">
        <w:rPr>
          <w:rFonts w:ascii="Times New Roman" w:eastAsia="宋体" w:hAnsi="Times New Roman" w:cs="Times New Roman"/>
          <w:sz w:val="22"/>
          <w:szCs w:val="22"/>
        </w:rPr>
        <w:t xml:space="preserve"> can prioritize the SR</w:t>
      </w:r>
      <w:r w:rsidR="00294CBA" w:rsidRPr="00C20138">
        <w:rPr>
          <w:rFonts w:ascii="Times New Roman" w:eastAsia="宋体" w:hAnsi="Times New Roman" w:cs="Times New Roman"/>
          <w:sz w:val="22"/>
          <w:szCs w:val="22"/>
        </w:rPr>
        <w:t xml:space="preserve"> si</w:t>
      </w:r>
      <w:r w:rsidR="00B953C4" w:rsidRPr="00C20138">
        <w:rPr>
          <w:rFonts w:ascii="Times New Roman" w:eastAsia="宋体" w:hAnsi="Times New Roman" w:cs="Times New Roman"/>
          <w:sz w:val="22"/>
          <w:szCs w:val="22"/>
        </w:rPr>
        <w:t>nc</w:t>
      </w:r>
      <w:r w:rsidR="00294CBA" w:rsidRPr="00C20138">
        <w:rPr>
          <w:rFonts w:ascii="Times New Roman" w:eastAsia="宋体" w:hAnsi="Times New Roman" w:cs="Times New Roman"/>
          <w:sz w:val="22"/>
          <w:szCs w:val="22"/>
        </w:rPr>
        <w:t>e there is no overlapping PUSCH</w:t>
      </w:r>
      <w:r w:rsidRPr="00C20138">
        <w:rPr>
          <w:rFonts w:ascii="Times New Roman" w:eastAsia="宋体" w:hAnsi="Times New Roman" w:cs="Times New Roman"/>
          <w:sz w:val="22"/>
          <w:szCs w:val="22"/>
        </w:rPr>
        <w:t>.</w:t>
      </w:r>
    </w:p>
    <w:p w14:paraId="6F6322F4" w14:textId="14316CD4" w:rsidR="00702FED" w:rsidRPr="00C20138" w:rsidRDefault="0061746D" w:rsidP="008C4012">
      <w:pPr>
        <w:pStyle w:val="af7"/>
        <w:numPr>
          <w:ilvl w:val="1"/>
          <w:numId w:val="43"/>
        </w:numPr>
        <w:jc w:val="both"/>
        <w:rPr>
          <w:rFonts w:ascii="Times New Roman" w:eastAsia="宋体" w:hAnsi="Times New Roman" w:cs="Times New Roman"/>
          <w:sz w:val="22"/>
        </w:rPr>
      </w:pPr>
      <w:r w:rsidRPr="00C20138">
        <w:rPr>
          <w:rFonts w:ascii="Times New Roman" w:eastAsia="宋体" w:hAnsi="Times New Roman" w:cs="Times New Roman"/>
          <w:sz w:val="22"/>
          <w:szCs w:val="22"/>
        </w:rPr>
        <w:t>At the moment of T2,</w:t>
      </w:r>
      <w:r w:rsidR="0021596E" w:rsidRPr="00C20138">
        <w:rPr>
          <w:rFonts w:ascii="Times New Roman" w:eastAsia="宋体" w:hAnsi="Times New Roman" w:cs="Times New Roman"/>
          <w:sz w:val="22"/>
          <w:szCs w:val="22"/>
        </w:rPr>
        <w:t xml:space="preserve"> </w:t>
      </w:r>
      <w:r w:rsidR="00FC6AFE" w:rsidRPr="00C20138">
        <w:rPr>
          <w:rFonts w:ascii="Times New Roman" w:eastAsia="宋体" w:hAnsi="Times New Roman" w:cs="Times New Roman"/>
          <w:sz w:val="22"/>
          <w:szCs w:val="22"/>
        </w:rPr>
        <w:t xml:space="preserve">the PHY starts to prepare UCI multiplexing </w:t>
      </w:r>
      <w:r w:rsidR="00015737" w:rsidRPr="00C20138">
        <w:rPr>
          <w:rFonts w:ascii="Times New Roman" w:eastAsia="宋体" w:hAnsi="Times New Roman" w:cs="Times New Roman"/>
          <w:sz w:val="22"/>
          <w:szCs w:val="22"/>
        </w:rPr>
        <w:t>on PUSCH</w:t>
      </w:r>
      <w:r w:rsidR="00DF139F" w:rsidRPr="00C20138">
        <w:rPr>
          <w:rFonts w:ascii="Times New Roman" w:eastAsia="宋体" w:hAnsi="Times New Roman" w:cs="Times New Roman"/>
          <w:sz w:val="22"/>
          <w:szCs w:val="22"/>
        </w:rPr>
        <w:t>, according to the UCI multiplexing rule defined in TS 38.213</w:t>
      </w:r>
      <w:r w:rsidR="00151FB9" w:rsidRPr="00C20138">
        <w:rPr>
          <w:rFonts w:ascii="Times New Roman" w:eastAsia="宋体" w:hAnsi="Times New Roman" w:cs="Times New Roman"/>
          <w:sz w:val="22"/>
          <w:szCs w:val="22"/>
        </w:rPr>
        <w:t xml:space="preserve"> section 9</w:t>
      </w:r>
      <w:r w:rsidR="00015737" w:rsidRPr="00C20138">
        <w:rPr>
          <w:rFonts w:ascii="Times New Roman" w:eastAsia="宋体" w:hAnsi="Times New Roman" w:cs="Times New Roman"/>
          <w:sz w:val="22"/>
          <w:szCs w:val="22"/>
        </w:rPr>
        <w:t>.</w:t>
      </w:r>
      <w:r w:rsidR="0078658F" w:rsidRPr="00C20138">
        <w:rPr>
          <w:rFonts w:ascii="Times New Roman" w:eastAsia="宋体" w:hAnsi="Times New Roman" w:cs="Times New Roman"/>
          <w:sz w:val="22"/>
          <w:szCs w:val="22"/>
        </w:rPr>
        <w:t xml:space="preserve"> At the same time, the MAC performs the LCH-based prioritization check for </w:t>
      </w:r>
      <w:r w:rsidR="000B7E43" w:rsidRPr="00C20138">
        <w:rPr>
          <w:rFonts w:ascii="Times New Roman" w:eastAsia="宋体" w:hAnsi="Times New Roman" w:cs="Times New Roman"/>
          <w:sz w:val="22"/>
          <w:szCs w:val="22"/>
        </w:rPr>
        <w:t>PUSCH</w:t>
      </w:r>
      <w:r w:rsidR="0078658F" w:rsidRPr="00C20138">
        <w:rPr>
          <w:rFonts w:ascii="Times New Roman" w:eastAsia="宋体" w:hAnsi="Times New Roman" w:cs="Times New Roman"/>
          <w:sz w:val="22"/>
          <w:szCs w:val="22"/>
        </w:rPr>
        <w:t xml:space="preserve"> transmission. Specifically, the MAC can prioritize the </w:t>
      </w:r>
      <w:r w:rsidR="00A55824" w:rsidRPr="00C20138">
        <w:rPr>
          <w:rFonts w:ascii="Times New Roman" w:eastAsia="宋体" w:hAnsi="Times New Roman" w:cs="Times New Roman"/>
          <w:sz w:val="22"/>
          <w:szCs w:val="22"/>
        </w:rPr>
        <w:t>PUSCH</w:t>
      </w:r>
      <w:r w:rsidR="0078658F" w:rsidRPr="00C20138">
        <w:rPr>
          <w:rFonts w:ascii="Times New Roman" w:eastAsia="宋体" w:hAnsi="Times New Roman" w:cs="Times New Roman"/>
          <w:sz w:val="22"/>
          <w:szCs w:val="22"/>
        </w:rPr>
        <w:t xml:space="preserve"> since there is no overlapping PUSCH</w:t>
      </w:r>
      <w:r w:rsidR="00C951DA" w:rsidRPr="00C20138">
        <w:rPr>
          <w:rFonts w:ascii="Times New Roman" w:eastAsia="宋体" w:hAnsi="Times New Roman" w:cs="Times New Roman"/>
          <w:sz w:val="22"/>
          <w:szCs w:val="22"/>
        </w:rPr>
        <w:t>/SR</w:t>
      </w:r>
      <w:r w:rsidR="0078658F" w:rsidRPr="00C20138">
        <w:rPr>
          <w:rFonts w:ascii="Times New Roman" w:eastAsia="宋体" w:hAnsi="Times New Roman" w:cs="Times New Roman"/>
          <w:sz w:val="22"/>
          <w:szCs w:val="22"/>
        </w:rPr>
        <w:t>.</w:t>
      </w:r>
      <w:r w:rsidR="00BF1193" w:rsidRPr="00C20138">
        <w:rPr>
          <w:rFonts w:ascii="Times New Roman" w:eastAsia="宋体" w:hAnsi="Times New Roman" w:cs="Times New Roman"/>
          <w:sz w:val="22"/>
          <w:szCs w:val="22"/>
        </w:rPr>
        <w:t xml:space="preserve"> If Rel-16 UL skipping is enabled, </w:t>
      </w:r>
      <w:r w:rsidR="008C2261" w:rsidRPr="00C20138">
        <w:rPr>
          <w:rFonts w:ascii="Times New Roman" w:eastAsia="宋体" w:hAnsi="Times New Roman" w:cs="Times New Roman"/>
          <w:sz w:val="22"/>
          <w:szCs w:val="22"/>
        </w:rPr>
        <w:t xml:space="preserve">a MAC PDU can be always generated for UCI multiplexing. </w:t>
      </w:r>
      <w:r w:rsidR="00B00A02" w:rsidRPr="00C20138">
        <w:rPr>
          <w:rFonts w:ascii="Times New Roman" w:eastAsia="宋体" w:hAnsi="Times New Roman" w:cs="Times New Roman"/>
          <w:sz w:val="22"/>
          <w:szCs w:val="22"/>
        </w:rPr>
        <w:t>Final</w:t>
      </w:r>
      <w:r w:rsidR="00865971">
        <w:rPr>
          <w:rFonts w:ascii="Times New Roman" w:eastAsia="宋体" w:hAnsi="Times New Roman" w:cs="Times New Roman"/>
          <w:sz w:val="22"/>
          <w:szCs w:val="22"/>
        </w:rPr>
        <w:t>ly</w:t>
      </w:r>
      <w:r w:rsidR="00B00A02" w:rsidRPr="00C20138">
        <w:rPr>
          <w:rFonts w:ascii="Times New Roman" w:eastAsia="宋体" w:hAnsi="Times New Roman" w:cs="Times New Roman"/>
          <w:sz w:val="22"/>
          <w:szCs w:val="22"/>
        </w:rPr>
        <w:t xml:space="preserve">, the </w:t>
      </w:r>
      <w:r w:rsidR="002316C8" w:rsidRPr="00C20138">
        <w:rPr>
          <w:rFonts w:ascii="Times New Roman" w:eastAsia="宋体" w:hAnsi="Times New Roman" w:cs="Times New Roman"/>
          <w:sz w:val="22"/>
          <w:szCs w:val="22"/>
        </w:rPr>
        <w:t>PHY will transmit the PUSCH with UCI multiplexing</w:t>
      </w:r>
      <w:r w:rsidR="008C4012" w:rsidRPr="00C20138">
        <w:rPr>
          <w:rFonts w:ascii="Times New Roman" w:eastAsia="宋体" w:hAnsi="Times New Roman" w:cs="Times New Roman"/>
          <w:sz w:val="22"/>
          <w:szCs w:val="22"/>
        </w:rPr>
        <w:t xml:space="preserve">, which is </w:t>
      </w:r>
      <w:r w:rsidR="00702FED" w:rsidRPr="00C20138">
        <w:rPr>
          <w:rFonts w:ascii="Times New Roman" w:eastAsia="宋体" w:hAnsi="Times New Roman" w:cs="Times New Roman"/>
          <w:sz w:val="22"/>
          <w:szCs w:val="22"/>
        </w:rPr>
        <w:t xml:space="preserve">shown in the following Figure </w:t>
      </w:r>
      <w:r w:rsidR="002D54CE" w:rsidRPr="00C20138">
        <w:rPr>
          <w:rFonts w:ascii="Times New Roman" w:eastAsia="宋体" w:hAnsi="Times New Roman" w:cs="Times New Roman"/>
          <w:sz w:val="22"/>
          <w:szCs w:val="22"/>
        </w:rPr>
        <w:t>9</w:t>
      </w:r>
      <w:r w:rsidR="00702FED" w:rsidRPr="00C20138">
        <w:rPr>
          <w:rFonts w:ascii="Times New Roman" w:eastAsia="宋体" w:hAnsi="Times New Roman" w:cs="Times New Roman"/>
          <w:sz w:val="22"/>
          <w:szCs w:val="22"/>
        </w:rPr>
        <w:t>.</w:t>
      </w:r>
    </w:p>
    <w:p w14:paraId="4940D411" w14:textId="0B4873CE" w:rsidR="00702FED" w:rsidRDefault="009B2687" w:rsidP="00CC37A4">
      <w:pPr>
        <w:pStyle w:val="af7"/>
        <w:adjustRightInd w:val="0"/>
        <w:snapToGrid w:val="0"/>
        <w:ind w:left="1259" w:firstLine="0"/>
        <w:jc w:val="center"/>
      </w:pPr>
      <w:r w:rsidRPr="004F11E4">
        <w:rPr>
          <w:rFonts w:ascii="Times New Roman" w:hAnsi="Times New Roman" w:cs="Times New Roman"/>
          <w:sz w:val="22"/>
        </w:rPr>
        <w:object w:dxaOrig="9421" w:dyaOrig="5521" w14:anchorId="321C6D1F">
          <v:shape id="_x0000_i1032" type="#_x0000_t75" style="width:293.85pt;height:171.65pt" o:ole="">
            <v:imagedata r:id="rId28" o:title=""/>
          </v:shape>
          <o:OLEObject Type="Embed" ProgID="Visio.Drawing.15" ShapeID="_x0000_i1032" DrawAspect="Content" ObjectID="_1682250925" r:id="rId29"/>
        </w:object>
      </w:r>
    </w:p>
    <w:p w14:paraId="57145988" w14:textId="18D42C6F" w:rsidR="00702FED" w:rsidRPr="00CD0DEF" w:rsidRDefault="00702FED" w:rsidP="00702FED">
      <w:pPr>
        <w:pStyle w:val="af7"/>
        <w:spacing w:after="120"/>
        <w:ind w:left="1259" w:firstLine="0"/>
        <w:jc w:val="center"/>
        <w:rPr>
          <w:rFonts w:ascii="Times New Roman" w:eastAsia="宋体" w:hAnsi="Times New Roman" w:cs="Times New Roman"/>
        </w:rPr>
      </w:pPr>
      <w:r w:rsidRPr="00465964">
        <w:rPr>
          <w:rFonts w:ascii="Times New Roman" w:eastAsia="宋体" w:hAnsi="Times New Roman" w:cs="Times New Roman"/>
        </w:rPr>
        <w:t xml:space="preserve">Figure </w:t>
      </w:r>
      <w:r w:rsidR="00B36B7F">
        <w:rPr>
          <w:rFonts w:ascii="Times New Roman" w:eastAsia="宋体" w:hAnsi="Times New Roman" w:cs="Times New Roman"/>
        </w:rPr>
        <w:t>9</w:t>
      </w:r>
      <w:r w:rsidRPr="00465964">
        <w:rPr>
          <w:rFonts w:ascii="Times New Roman" w:eastAsia="宋体" w:hAnsi="Times New Roman" w:cs="Times New Roman"/>
        </w:rPr>
        <w:t xml:space="preserve">: </w:t>
      </w:r>
      <w:r w:rsidR="00A27210">
        <w:rPr>
          <w:rFonts w:ascii="Times New Roman" w:eastAsia="宋体" w:hAnsi="Times New Roman" w:cs="Times New Roman"/>
        </w:rPr>
        <w:t xml:space="preserve">both </w:t>
      </w:r>
      <w:r w:rsidRPr="00465964">
        <w:rPr>
          <w:rFonts w:ascii="Times New Roman" w:eastAsia="宋体" w:hAnsi="Times New Roman" w:cs="Times New Roman"/>
        </w:rPr>
        <w:t xml:space="preserve">PUSCH </w:t>
      </w:r>
      <w:r w:rsidR="00A27210">
        <w:rPr>
          <w:rFonts w:ascii="Times New Roman" w:eastAsia="宋体" w:hAnsi="Times New Roman" w:cs="Times New Roman"/>
        </w:rPr>
        <w:t>and SR are</w:t>
      </w:r>
      <w:r w:rsidRPr="00465964">
        <w:rPr>
          <w:rFonts w:ascii="Times New Roman" w:eastAsia="宋体" w:hAnsi="Times New Roman" w:cs="Times New Roman"/>
        </w:rPr>
        <w:t xml:space="preserve"> prioritized in Case </w:t>
      </w:r>
      <w:r w:rsidR="00195D5D">
        <w:rPr>
          <w:rFonts w:ascii="Times New Roman" w:eastAsia="宋体" w:hAnsi="Times New Roman" w:cs="Times New Roman"/>
        </w:rPr>
        <w:t>4</w:t>
      </w:r>
    </w:p>
    <w:p w14:paraId="5EED62C8" w14:textId="77777777" w:rsidR="00702FED" w:rsidRPr="00A45785" w:rsidRDefault="00702FED" w:rsidP="00702FED">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 xml:space="preserve">From </w:t>
      </w:r>
      <w:r>
        <w:rPr>
          <w:rFonts w:ascii="Times New Roman" w:eastAsia="宋体" w:hAnsi="Times New Roman" w:cs="Times New Roman"/>
          <w:sz w:val="22"/>
        </w:rPr>
        <w:t>NW</w:t>
      </w:r>
      <w:r w:rsidRPr="00E050C8">
        <w:rPr>
          <w:rFonts w:ascii="Times New Roman" w:eastAsia="宋体" w:hAnsi="Times New Roman" w:cs="Times New Roman"/>
          <w:sz w:val="22"/>
        </w:rPr>
        <w:t xml:space="preserve"> perspective</w:t>
      </w:r>
      <w:r>
        <w:rPr>
          <w:rFonts w:ascii="Times New Roman" w:eastAsia="宋体" w:hAnsi="Times New Roman" w:cs="Times New Roman"/>
          <w:sz w:val="22"/>
        </w:rPr>
        <w:t>,</w:t>
      </w:r>
    </w:p>
    <w:p w14:paraId="53F38B4A" w14:textId="6A587DF0" w:rsidR="00702FED" w:rsidRPr="005D3C4A" w:rsidRDefault="00D20696" w:rsidP="00702FED">
      <w:pPr>
        <w:pStyle w:val="af7"/>
        <w:numPr>
          <w:ilvl w:val="1"/>
          <w:numId w:val="43"/>
        </w:numPr>
        <w:jc w:val="both"/>
        <w:rPr>
          <w:rFonts w:ascii="Times New Roman" w:hAnsi="Times New Roman" w:cs="Times New Roman"/>
          <w:sz w:val="22"/>
        </w:rPr>
      </w:pPr>
      <w:r w:rsidRPr="001725BE">
        <w:rPr>
          <w:rFonts w:ascii="Times New Roman" w:eastAsia="宋体" w:hAnsi="Times New Roman" w:cs="Times New Roman"/>
          <w:sz w:val="22"/>
        </w:rPr>
        <w:t xml:space="preserve">It is deterministic </w:t>
      </w:r>
      <w:r>
        <w:rPr>
          <w:rFonts w:ascii="Times New Roman" w:eastAsia="宋体" w:hAnsi="Times New Roman" w:cs="Times New Roman"/>
          <w:sz w:val="22"/>
        </w:rPr>
        <w:t xml:space="preserve">that the UE will </w:t>
      </w:r>
      <w:r w:rsidR="00457C05">
        <w:rPr>
          <w:rFonts w:ascii="Times New Roman" w:eastAsia="宋体" w:hAnsi="Times New Roman" w:cs="Times New Roman"/>
          <w:sz w:val="22"/>
        </w:rPr>
        <w:t xml:space="preserve">transmit the PUSCH </w:t>
      </w:r>
      <w:r>
        <w:rPr>
          <w:rFonts w:ascii="Times New Roman" w:eastAsia="宋体" w:hAnsi="Times New Roman" w:cs="Times New Roman"/>
          <w:sz w:val="22"/>
        </w:rPr>
        <w:t xml:space="preserve">after UCI multiplexing </w:t>
      </w:r>
      <w:r w:rsidR="007C503F">
        <w:rPr>
          <w:rFonts w:ascii="Times New Roman" w:eastAsia="宋体" w:hAnsi="Times New Roman" w:cs="Times New Roman"/>
          <w:sz w:val="22"/>
        </w:rPr>
        <w:t xml:space="preserve">on </w:t>
      </w:r>
      <w:r>
        <w:rPr>
          <w:rFonts w:ascii="Times New Roman" w:eastAsia="宋体" w:hAnsi="Times New Roman" w:cs="Times New Roman"/>
          <w:sz w:val="22"/>
        </w:rPr>
        <w:t xml:space="preserve">PUSCH. </w:t>
      </w:r>
      <w:proofErr w:type="gramStart"/>
      <w:r>
        <w:rPr>
          <w:rFonts w:ascii="Times New Roman" w:eastAsia="宋体" w:hAnsi="Times New Roman" w:cs="Times New Roman"/>
          <w:sz w:val="22"/>
        </w:rPr>
        <w:t>So</w:t>
      </w:r>
      <w:proofErr w:type="gramEnd"/>
      <w:r>
        <w:rPr>
          <w:rFonts w:ascii="Times New Roman" w:eastAsia="宋体" w:hAnsi="Times New Roman" w:cs="Times New Roman"/>
          <w:sz w:val="22"/>
        </w:rPr>
        <w:t xml:space="preserve"> the NW always detects</w:t>
      </w:r>
      <w:r w:rsidR="00B94F6C">
        <w:rPr>
          <w:rFonts w:ascii="Times New Roman" w:eastAsia="宋体" w:hAnsi="Times New Roman" w:cs="Times New Roman"/>
          <w:sz w:val="22"/>
        </w:rPr>
        <w:t xml:space="preserve"> the PUSCH with UCI multip</w:t>
      </w:r>
      <w:r w:rsidR="00C61F96">
        <w:rPr>
          <w:rFonts w:ascii="Times New Roman" w:eastAsia="宋体" w:hAnsi="Times New Roman" w:cs="Times New Roman"/>
          <w:sz w:val="22"/>
        </w:rPr>
        <w:t>le</w:t>
      </w:r>
      <w:r w:rsidR="00B94F6C">
        <w:rPr>
          <w:rFonts w:ascii="Times New Roman" w:eastAsia="宋体" w:hAnsi="Times New Roman" w:cs="Times New Roman"/>
          <w:sz w:val="22"/>
        </w:rPr>
        <w:t>xing</w:t>
      </w:r>
      <w:r>
        <w:rPr>
          <w:rFonts w:ascii="Times New Roman" w:eastAsia="宋体" w:hAnsi="Times New Roman" w:cs="Times New Roman"/>
          <w:sz w:val="22"/>
        </w:rPr>
        <w:t xml:space="preserve">. </w:t>
      </w:r>
      <w:r w:rsidR="00702FED">
        <w:rPr>
          <w:rFonts w:ascii="Times New Roman" w:eastAsia="宋体" w:hAnsi="Times New Roman" w:cs="Times New Roman"/>
          <w:sz w:val="22"/>
        </w:rPr>
        <w:t>Thus, th</w:t>
      </w:r>
      <w:r w:rsidR="00E64424">
        <w:rPr>
          <w:rFonts w:ascii="Times New Roman" w:eastAsia="宋体" w:hAnsi="Times New Roman" w:cs="Times New Roman"/>
          <w:sz w:val="22"/>
        </w:rPr>
        <w:t>ere is only one</w:t>
      </w:r>
      <w:r w:rsidR="00702FED">
        <w:rPr>
          <w:rFonts w:ascii="Times New Roman" w:eastAsia="宋体" w:hAnsi="Times New Roman" w:cs="Times New Roman"/>
          <w:sz w:val="22"/>
        </w:rPr>
        <w:t xml:space="preserve"> blind decoding hypothes</w:t>
      </w:r>
      <w:r w:rsidR="00016F84">
        <w:rPr>
          <w:rFonts w:ascii="Times New Roman" w:eastAsia="宋体" w:hAnsi="Times New Roman" w:cs="Times New Roman"/>
          <w:sz w:val="22"/>
        </w:rPr>
        <w:t xml:space="preserve">is </w:t>
      </w:r>
      <w:r w:rsidR="00702FED">
        <w:rPr>
          <w:rFonts w:ascii="Times New Roman" w:eastAsia="宋体" w:hAnsi="Times New Roman" w:cs="Times New Roman"/>
          <w:sz w:val="22"/>
        </w:rPr>
        <w:t>at the NW side</w:t>
      </w:r>
      <w:r w:rsidR="009769D3">
        <w:rPr>
          <w:rFonts w:ascii="Times New Roman" w:eastAsia="宋体" w:hAnsi="Times New Roman" w:cs="Times New Roman"/>
          <w:sz w:val="22"/>
        </w:rPr>
        <w:t>, that is</w:t>
      </w:r>
      <w:r w:rsidR="00702FED">
        <w:rPr>
          <w:rFonts w:ascii="Times New Roman" w:eastAsia="宋体" w:hAnsi="Times New Roman" w:cs="Times New Roman"/>
          <w:sz w:val="22"/>
        </w:rPr>
        <w:t>:</w:t>
      </w:r>
    </w:p>
    <w:p w14:paraId="6FDB80A6" w14:textId="77777777" w:rsidR="00702FED" w:rsidRPr="001725BE" w:rsidRDefault="00702FED" w:rsidP="00702FED">
      <w:pPr>
        <w:pStyle w:val="af7"/>
        <w:numPr>
          <w:ilvl w:val="2"/>
          <w:numId w:val="43"/>
        </w:numPr>
        <w:spacing w:afterLines="50" w:after="120"/>
        <w:ind w:left="1259"/>
        <w:jc w:val="both"/>
        <w:rPr>
          <w:rFonts w:ascii="Times New Roman" w:hAnsi="Times New Roman" w:cs="Times New Roman"/>
          <w:sz w:val="22"/>
        </w:rPr>
      </w:pPr>
      <w:r>
        <w:rPr>
          <w:rFonts w:ascii="Times New Roman" w:eastAsia="宋体" w:hAnsi="Times New Roman" w:cs="Times New Roman"/>
          <w:sz w:val="22"/>
        </w:rPr>
        <w:t>PUSCH with UCI multiplexing.</w:t>
      </w:r>
    </w:p>
    <w:p w14:paraId="52E3556B" w14:textId="77777777" w:rsidR="00702FED" w:rsidRPr="00E050C8" w:rsidRDefault="00702FED" w:rsidP="00702FED">
      <w:pPr>
        <w:spacing w:after="0"/>
        <w:jc w:val="both"/>
        <w:rPr>
          <w:rFonts w:eastAsia="宋体"/>
          <w:sz w:val="22"/>
          <w:lang w:eastAsia="zh-CN"/>
        </w:rPr>
      </w:pPr>
      <w:r w:rsidRPr="00E050C8">
        <w:rPr>
          <w:rFonts w:eastAsia="宋体"/>
          <w:sz w:val="22"/>
          <w:lang w:eastAsia="zh-CN"/>
        </w:rPr>
        <w:t xml:space="preserve">If </w:t>
      </w:r>
      <w:r w:rsidRPr="00E050C8">
        <w:rPr>
          <w:rFonts w:eastAsia="宋体"/>
          <w:sz w:val="22"/>
        </w:rPr>
        <w:t xml:space="preserve">Understanding </w:t>
      </w:r>
      <w:r>
        <w:rPr>
          <w:rFonts w:eastAsia="宋体"/>
          <w:sz w:val="22"/>
        </w:rPr>
        <w:t>2</w:t>
      </w:r>
      <w:r w:rsidRPr="00E050C8">
        <w:rPr>
          <w:rFonts w:eastAsia="宋体"/>
          <w:sz w:val="22"/>
        </w:rPr>
        <w:t xml:space="preserve"> is adopted</w:t>
      </w:r>
      <w:r w:rsidRPr="00E050C8">
        <w:rPr>
          <w:rFonts w:eastAsia="宋体"/>
          <w:sz w:val="22"/>
          <w:lang w:eastAsia="zh-CN"/>
        </w:rPr>
        <w:t xml:space="preserve">, </w:t>
      </w:r>
    </w:p>
    <w:p w14:paraId="7650C01C" w14:textId="77777777" w:rsidR="00702FED" w:rsidRPr="00E050C8" w:rsidRDefault="00702FED" w:rsidP="00702FED">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 xml:space="preserve">From UE perspective, </w:t>
      </w:r>
    </w:p>
    <w:p w14:paraId="12E6F500" w14:textId="44AA65F3" w:rsidR="00702FED" w:rsidRPr="00313F09" w:rsidRDefault="00664D79" w:rsidP="00702FED">
      <w:pPr>
        <w:pStyle w:val="af7"/>
        <w:numPr>
          <w:ilvl w:val="1"/>
          <w:numId w:val="43"/>
        </w:numPr>
        <w:jc w:val="both"/>
        <w:rPr>
          <w:rFonts w:ascii="Times New Roman" w:eastAsia="宋体" w:hAnsi="Times New Roman" w:cs="Times New Roman"/>
          <w:sz w:val="22"/>
        </w:rPr>
      </w:pPr>
      <w:r w:rsidRPr="00A45785">
        <w:rPr>
          <w:rFonts w:ascii="Times New Roman" w:eastAsia="宋体" w:hAnsi="Times New Roman" w:cs="Times New Roman"/>
          <w:sz w:val="22"/>
          <w:szCs w:val="22"/>
        </w:rPr>
        <w:t xml:space="preserve">At the moment of T1, no matter whether SR will be triggered by MAC, the PHY starts to prepare UCI multiplexing </w:t>
      </w:r>
      <w:r>
        <w:rPr>
          <w:rFonts w:ascii="Times New Roman" w:eastAsia="宋体" w:hAnsi="Times New Roman" w:cs="Times New Roman"/>
          <w:sz w:val="22"/>
          <w:szCs w:val="22"/>
        </w:rPr>
        <w:t>for the final</w:t>
      </w:r>
      <w:r w:rsidRPr="00A45785">
        <w:rPr>
          <w:rFonts w:ascii="Times New Roman" w:eastAsia="宋体" w:hAnsi="Times New Roman" w:cs="Times New Roman"/>
          <w:sz w:val="22"/>
          <w:szCs w:val="22"/>
        </w:rPr>
        <w:t xml:space="preserve"> PUCCH</w:t>
      </w:r>
      <w:r>
        <w:rPr>
          <w:rFonts w:ascii="Times New Roman" w:eastAsia="宋体" w:hAnsi="Times New Roman" w:cs="Times New Roman"/>
          <w:sz w:val="22"/>
          <w:szCs w:val="22"/>
        </w:rPr>
        <w:t xml:space="preserve"> (p.s. a new PHY processing timeline might be required for </w:t>
      </w:r>
      <w:r w:rsidR="00530674">
        <w:rPr>
          <w:rFonts w:ascii="Times New Roman" w:eastAsia="宋体" w:hAnsi="Times New Roman" w:cs="Times New Roman"/>
          <w:sz w:val="22"/>
          <w:szCs w:val="22"/>
        </w:rPr>
        <w:t>C</w:t>
      </w:r>
      <w:r>
        <w:rPr>
          <w:rFonts w:ascii="Times New Roman" w:eastAsia="宋体" w:hAnsi="Times New Roman" w:cs="Times New Roman"/>
          <w:sz w:val="22"/>
          <w:szCs w:val="22"/>
        </w:rPr>
        <w:t xml:space="preserve">ase </w:t>
      </w:r>
      <w:r w:rsidR="00352112">
        <w:rPr>
          <w:rFonts w:ascii="Times New Roman" w:eastAsia="宋体" w:hAnsi="Times New Roman" w:cs="Times New Roman"/>
          <w:sz w:val="22"/>
          <w:szCs w:val="22"/>
        </w:rPr>
        <w:t>4</w:t>
      </w:r>
      <w:r>
        <w:rPr>
          <w:rFonts w:ascii="Times New Roman" w:eastAsia="宋体" w:hAnsi="Times New Roman" w:cs="Times New Roman"/>
          <w:sz w:val="22"/>
          <w:szCs w:val="22"/>
        </w:rPr>
        <w:t>)</w:t>
      </w:r>
      <w:r w:rsidRPr="00A45785">
        <w:rPr>
          <w:rFonts w:ascii="Times New Roman" w:eastAsia="宋体" w:hAnsi="Times New Roman" w:cs="Times New Roman"/>
          <w:sz w:val="22"/>
          <w:szCs w:val="22"/>
        </w:rPr>
        <w:t xml:space="preserve">. </w:t>
      </w:r>
      <w:r w:rsidR="00702FED" w:rsidRPr="00A45785">
        <w:rPr>
          <w:rFonts w:ascii="Times New Roman" w:eastAsia="宋体" w:hAnsi="Times New Roman" w:cs="Times New Roman"/>
          <w:sz w:val="22"/>
          <w:szCs w:val="22"/>
        </w:rPr>
        <w:t xml:space="preserve">At the same time, the MAC performs </w:t>
      </w:r>
      <w:r w:rsidR="00702FED">
        <w:rPr>
          <w:rFonts w:ascii="Times New Roman" w:eastAsia="宋体" w:hAnsi="Times New Roman" w:cs="Times New Roman"/>
          <w:sz w:val="22"/>
          <w:szCs w:val="22"/>
        </w:rPr>
        <w:t xml:space="preserve">the </w:t>
      </w:r>
      <w:r w:rsidR="00702FED" w:rsidRPr="00A45785">
        <w:rPr>
          <w:rFonts w:ascii="Times New Roman" w:eastAsia="宋体" w:hAnsi="Times New Roman" w:cs="Times New Roman"/>
          <w:sz w:val="22"/>
          <w:szCs w:val="22"/>
        </w:rPr>
        <w:t>LCH-based prioritization check</w:t>
      </w:r>
      <w:r w:rsidR="00702FED">
        <w:rPr>
          <w:rFonts w:ascii="Times New Roman" w:eastAsia="宋体" w:hAnsi="Times New Roman" w:cs="Times New Roman"/>
          <w:sz w:val="22"/>
          <w:szCs w:val="22"/>
        </w:rPr>
        <w:t xml:space="preserve">. However, the MAC cannot </w:t>
      </w:r>
      <w:proofErr w:type="gramStart"/>
      <w:r w:rsidR="00702FED">
        <w:rPr>
          <w:rFonts w:ascii="Times New Roman" w:eastAsia="宋体" w:hAnsi="Times New Roman" w:cs="Times New Roman"/>
          <w:sz w:val="22"/>
          <w:szCs w:val="22"/>
        </w:rPr>
        <w:t>make a decision</w:t>
      </w:r>
      <w:proofErr w:type="gramEnd"/>
      <w:r w:rsidR="00702FED">
        <w:rPr>
          <w:rFonts w:ascii="Times New Roman" w:eastAsia="宋体" w:hAnsi="Times New Roman" w:cs="Times New Roman"/>
          <w:sz w:val="22"/>
          <w:szCs w:val="22"/>
        </w:rPr>
        <w:t xml:space="preserve"> since it doesn’t know whether there will be a final PUCCH resource and whether it is overlapping with PUSCH.</w:t>
      </w:r>
    </w:p>
    <w:p w14:paraId="4151BA2C" w14:textId="30732229" w:rsidR="00702FED" w:rsidRDefault="00702FED" w:rsidP="00702FED">
      <w:pPr>
        <w:pStyle w:val="af7"/>
        <w:numPr>
          <w:ilvl w:val="1"/>
          <w:numId w:val="43"/>
        </w:numPr>
        <w:adjustRightInd w:val="0"/>
        <w:snapToGrid w:val="0"/>
        <w:jc w:val="both"/>
        <w:rPr>
          <w:rFonts w:ascii="Times New Roman" w:eastAsia="宋体" w:hAnsi="Times New Roman" w:cs="Times New Roman"/>
          <w:sz w:val="22"/>
        </w:rPr>
      </w:pPr>
      <w:r w:rsidRPr="009E4B30">
        <w:rPr>
          <w:rFonts w:ascii="Times New Roman" w:eastAsia="宋体" w:hAnsi="Times New Roman" w:cs="Times New Roman"/>
          <w:sz w:val="22"/>
        </w:rPr>
        <w:t xml:space="preserve">Then the PHY </w:t>
      </w:r>
      <w:r w:rsidR="00F967A3">
        <w:rPr>
          <w:rFonts w:ascii="Times New Roman" w:eastAsia="宋体" w:hAnsi="Times New Roman" w:cs="Times New Roman"/>
          <w:sz w:val="22"/>
        </w:rPr>
        <w:t xml:space="preserve">is instructed to calculate </w:t>
      </w:r>
      <w:r w:rsidRPr="009E4B30">
        <w:rPr>
          <w:rFonts w:ascii="Times New Roman" w:eastAsia="宋体" w:hAnsi="Times New Roman" w:cs="Times New Roman"/>
          <w:sz w:val="22"/>
        </w:rPr>
        <w:t xml:space="preserve">the final PUCCH resource. As the final PUCCH resource </w:t>
      </w:r>
      <w:r>
        <w:rPr>
          <w:rFonts w:ascii="Times New Roman" w:eastAsia="宋体" w:hAnsi="Times New Roman" w:cs="Times New Roman"/>
          <w:sz w:val="22"/>
        </w:rPr>
        <w:t xml:space="preserve">still </w:t>
      </w:r>
      <w:r w:rsidRPr="009E4B30">
        <w:rPr>
          <w:rFonts w:ascii="Times New Roman" w:eastAsia="宋体" w:hAnsi="Times New Roman" w:cs="Times New Roman"/>
          <w:sz w:val="22"/>
        </w:rPr>
        <w:t>overlap</w:t>
      </w:r>
      <w:r>
        <w:rPr>
          <w:rFonts w:ascii="Times New Roman" w:eastAsia="宋体" w:hAnsi="Times New Roman" w:cs="Times New Roman"/>
          <w:sz w:val="22"/>
        </w:rPr>
        <w:t>s</w:t>
      </w:r>
      <w:r w:rsidRPr="009E4B30">
        <w:rPr>
          <w:rFonts w:ascii="Times New Roman" w:eastAsia="宋体" w:hAnsi="Times New Roman" w:cs="Times New Roman"/>
          <w:sz w:val="22"/>
        </w:rPr>
        <w:t xml:space="preserve"> with PUSCH (PHY tells MAC), MAC can </w:t>
      </w:r>
      <w:r>
        <w:rPr>
          <w:rFonts w:ascii="Times New Roman" w:eastAsia="宋体" w:hAnsi="Times New Roman" w:cs="Times New Roman"/>
          <w:sz w:val="22"/>
        </w:rPr>
        <w:t xml:space="preserve">only </w:t>
      </w:r>
      <w:r w:rsidRPr="009E4B30">
        <w:rPr>
          <w:rFonts w:ascii="Times New Roman" w:eastAsia="宋体" w:hAnsi="Times New Roman" w:cs="Times New Roman"/>
          <w:sz w:val="22"/>
        </w:rPr>
        <w:t xml:space="preserve">prioritize </w:t>
      </w:r>
      <w:r>
        <w:rPr>
          <w:rFonts w:ascii="Times New Roman" w:eastAsia="宋体" w:hAnsi="Times New Roman" w:cs="Times New Roman"/>
          <w:sz w:val="22"/>
        </w:rPr>
        <w:t>either</w:t>
      </w:r>
      <w:r w:rsidRPr="009E4B30">
        <w:rPr>
          <w:rFonts w:ascii="Times New Roman" w:eastAsia="宋体" w:hAnsi="Times New Roman" w:cs="Times New Roman"/>
          <w:sz w:val="22"/>
        </w:rPr>
        <w:t xml:space="preserve"> PUSCH </w:t>
      </w:r>
      <w:r>
        <w:rPr>
          <w:rFonts w:ascii="Times New Roman" w:eastAsia="宋体" w:hAnsi="Times New Roman" w:cs="Times New Roman"/>
          <w:sz w:val="22"/>
        </w:rPr>
        <w:t>or</w:t>
      </w:r>
      <w:r w:rsidRPr="009E4B30">
        <w:rPr>
          <w:rFonts w:ascii="Times New Roman" w:eastAsia="宋体" w:hAnsi="Times New Roman" w:cs="Times New Roman"/>
          <w:sz w:val="22"/>
        </w:rPr>
        <w:t xml:space="preserve"> SR.</w:t>
      </w:r>
      <w:r>
        <w:rPr>
          <w:rFonts w:ascii="Times New Roman" w:eastAsia="宋体" w:hAnsi="Times New Roman" w:cs="Times New Roman"/>
          <w:sz w:val="22"/>
        </w:rPr>
        <w:t xml:space="preserve"> </w:t>
      </w:r>
    </w:p>
    <w:p w14:paraId="775FF429" w14:textId="18F1751D" w:rsidR="00702FED" w:rsidRPr="004322CA" w:rsidRDefault="00702FED" w:rsidP="00702FED">
      <w:pPr>
        <w:pStyle w:val="af7"/>
        <w:numPr>
          <w:ilvl w:val="2"/>
          <w:numId w:val="43"/>
        </w:numPr>
        <w:jc w:val="both"/>
        <w:rPr>
          <w:rFonts w:ascii="Times New Roman" w:eastAsia="宋体" w:hAnsi="Times New Roman" w:cs="Times New Roman"/>
          <w:sz w:val="22"/>
        </w:rPr>
      </w:pPr>
      <w:r w:rsidRPr="00874465">
        <w:rPr>
          <w:rFonts w:ascii="Times New Roman" w:eastAsia="宋体" w:hAnsi="Times New Roman" w:cs="Times New Roman"/>
          <w:sz w:val="22"/>
          <w:szCs w:val="22"/>
        </w:rPr>
        <w:lastRenderedPageBreak/>
        <w:t>If PUSCH is prioritized,</w:t>
      </w:r>
      <w:r w:rsidR="00AE4EAE">
        <w:rPr>
          <w:rFonts w:ascii="Times New Roman" w:eastAsia="宋体" w:hAnsi="Times New Roman" w:cs="Times New Roman"/>
          <w:sz w:val="22"/>
          <w:szCs w:val="22"/>
        </w:rPr>
        <w:t xml:space="preserve"> </w:t>
      </w:r>
      <w:r w:rsidRPr="00874465">
        <w:rPr>
          <w:rFonts w:ascii="Times New Roman" w:eastAsia="宋体" w:hAnsi="Times New Roman" w:cs="Times New Roman"/>
          <w:sz w:val="22"/>
          <w:szCs w:val="22"/>
        </w:rPr>
        <w:t>then the PHY will further multiplex the AN/CSI/SR PUCCH</w:t>
      </w:r>
      <w:r w:rsidR="00721090">
        <w:rPr>
          <w:rFonts w:ascii="Times New Roman" w:eastAsia="宋体" w:hAnsi="Times New Roman" w:cs="Times New Roman"/>
          <w:sz w:val="22"/>
          <w:szCs w:val="22"/>
        </w:rPr>
        <w:t xml:space="preserve"> </w:t>
      </w:r>
      <w:r w:rsidRPr="00874465">
        <w:rPr>
          <w:rFonts w:ascii="Times New Roman" w:eastAsia="宋体" w:hAnsi="Times New Roman" w:cs="Times New Roman"/>
          <w:sz w:val="22"/>
          <w:szCs w:val="22"/>
        </w:rPr>
        <w:t xml:space="preserve">on PUSCH (i.e. the SR will not be </w:t>
      </w:r>
      <w:r w:rsidRPr="00874465">
        <w:rPr>
          <w:rFonts w:ascii="Times New Roman" w:hAnsi="Times New Roman" w:cs="Times New Roman"/>
          <w:iCs/>
          <w:sz w:val="22"/>
          <w:szCs w:val="22"/>
        </w:rPr>
        <w:t>transmitted</w:t>
      </w:r>
      <w:r w:rsidRPr="00874465">
        <w:rPr>
          <w:rFonts w:ascii="Times New Roman" w:eastAsia="宋体" w:hAnsi="Times New Roman" w:cs="Times New Roman"/>
          <w:sz w:val="22"/>
          <w:szCs w:val="22"/>
        </w:rPr>
        <w:t>)</w:t>
      </w:r>
      <w:r>
        <w:rPr>
          <w:rFonts w:ascii="Times New Roman" w:eastAsia="宋体" w:hAnsi="Times New Roman" w:cs="Times New Roman"/>
          <w:sz w:val="22"/>
          <w:szCs w:val="22"/>
        </w:rPr>
        <w:t xml:space="preserve">, which is </w:t>
      </w:r>
      <w:r w:rsidRPr="00874465">
        <w:rPr>
          <w:rFonts w:ascii="Times New Roman" w:eastAsia="宋体" w:hAnsi="Times New Roman" w:cs="Times New Roman"/>
          <w:sz w:val="22"/>
          <w:szCs w:val="22"/>
        </w:rPr>
        <w:t xml:space="preserve">shown in Figure </w:t>
      </w:r>
      <w:r w:rsidR="004322CA">
        <w:rPr>
          <w:rFonts w:ascii="Times New Roman" w:eastAsia="宋体" w:hAnsi="Times New Roman" w:cs="Times New Roman"/>
          <w:sz w:val="22"/>
          <w:szCs w:val="22"/>
        </w:rPr>
        <w:t>10</w:t>
      </w:r>
      <w:r w:rsidRPr="00874465">
        <w:rPr>
          <w:rFonts w:ascii="Times New Roman" w:eastAsia="宋体" w:hAnsi="Times New Roman" w:cs="Times New Roman"/>
          <w:sz w:val="22"/>
          <w:szCs w:val="22"/>
        </w:rPr>
        <w:t>.</w:t>
      </w:r>
    </w:p>
    <w:p w14:paraId="526DBDB2" w14:textId="25254D6E" w:rsidR="004322CA" w:rsidRDefault="00D92117" w:rsidP="009F45AE">
      <w:pPr>
        <w:pStyle w:val="af7"/>
        <w:ind w:left="1260" w:firstLine="0"/>
        <w:jc w:val="center"/>
      </w:pPr>
      <w:r>
        <w:object w:dxaOrig="10276" w:dyaOrig="5461" w14:anchorId="24B01AF0">
          <v:shape id="_x0000_i1033" type="#_x0000_t75" style="width:285.5pt;height:152.35pt" o:ole="">
            <v:imagedata r:id="rId30" o:title=""/>
          </v:shape>
          <o:OLEObject Type="Embed" ProgID="Visio.Drawing.15" ShapeID="_x0000_i1033" DrawAspect="Content" ObjectID="_1682250926" r:id="rId31"/>
        </w:object>
      </w:r>
    </w:p>
    <w:p w14:paraId="551EC5CA" w14:textId="1FE08EBB" w:rsidR="00CD736F" w:rsidRPr="00E80825" w:rsidRDefault="00CD736F" w:rsidP="00E80825">
      <w:pPr>
        <w:pStyle w:val="af7"/>
        <w:spacing w:after="120"/>
        <w:ind w:left="1259" w:firstLine="0"/>
        <w:jc w:val="center"/>
        <w:rPr>
          <w:rFonts w:ascii="Times New Roman" w:eastAsia="宋体" w:hAnsi="Times New Roman" w:cs="Times New Roman"/>
        </w:rPr>
      </w:pPr>
      <w:r w:rsidRPr="00465964">
        <w:rPr>
          <w:rFonts w:ascii="Times New Roman" w:eastAsia="宋体" w:hAnsi="Times New Roman" w:cs="Times New Roman"/>
        </w:rPr>
        <w:t xml:space="preserve">Figure </w:t>
      </w:r>
      <w:r>
        <w:rPr>
          <w:rFonts w:ascii="Times New Roman" w:eastAsia="宋体" w:hAnsi="Times New Roman" w:cs="Times New Roman"/>
        </w:rPr>
        <w:t>10</w:t>
      </w:r>
      <w:r w:rsidRPr="00465964">
        <w:rPr>
          <w:rFonts w:ascii="Times New Roman" w:eastAsia="宋体" w:hAnsi="Times New Roman" w:cs="Times New Roman"/>
        </w:rPr>
        <w:t>:</w:t>
      </w:r>
      <w:r>
        <w:rPr>
          <w:rFonts w:ascii="Times New Roman" w:eastAsia="宋体" w:hAnsi="Times New Roman" w:cs="Times New Roman"/>
        </w:rPr>
        <w:t xml:space="preserve"> </w:t>
      </w:r>
      <w:r w:rsidRPr="00465964">
        <w:rPr>
          <w:rFonts w:ascii="Times New Roman" w:eastAsia="宋体" w:hAnsi="Times New Roman" w:cs="Times New Roman"/>
        </w:rPr>
        <w:t xml:space="preserve">PUSCH </w:t>
      </w:r>
      <w:r w:rsidR="00141A9A">
        <w:rPr>
          <w:rFonts w:ascii="Times New Roman" w:eastAsia="宋体" w:hAnsi="Times New Roman" w:cs="Times New Roman"/>
        </w:rPr>
        <w:t>is</w:t>
      </w:r>
      <w:r w:rsidRPr="00465964">
        <w:rPr>
          <w:rFonts w:ascii="Times New Roman" w:eastAsia="宋体" w:hAnsi="Times New Roman" w:cs="Times New Roman"/>
        </w:rPr>
        <w:t xml:space="preserve"> prioritized in Case </w:t>
      </w:r>
      <w:r>
        <w:rPr>
          <w:rFonts w:ascii="Times New Roman" w:eastAsia="宋体" w:hAnsi="Times New Roman" w:cs="Times New Roman"/>
        </w:rPr>
        <w:t>4</w:t>
      </w:r>
    </w:p>
    <w:p w14:paraId="3726C25B" w14:textId="0FC5866A" w:rsidR="00702FED" w:rsidRPr="00296136" w:rsidRDefault="00702FED" w:rsidP="00702FED">
      <w:pPr>
        <w:pStyle w:val="af7"/>
        <w:numPr>
          <w:ilvl w:val="2"/>
          <w:numId w:val="43"/>
        </w:numPr>
        <w:jc w:val="both"/>
        <w:rPr>
          <w:rFonts w:ascii="Times New Roman" w:eastAsia="宋体" w:hAnsi="Times New Roman" w:cs="Times New Roman"/>
          <w:sz w:val="22"/>
        </w:rPr>
      </w:pPr>
      <w:r w:rsidRPr="00BF2B0D">
        <w:rPr>
          <w:rFonts w:ascii="Times New Roman" w:eastAsia="宋体" w:hAnsi="Times New Roman" w:cs="Times New Roman" w:hint="eastAsia"/>
          <w:sz w:val="22"/>
          <w:szCs w:val="22"/>
        </w:rPr>
        <w:t>I</w:t>
      </w:r>
      <w:r w:rsidRPr="00BF2B0D">
        <w:rPr>
          <w:rFonts w:ascii="Times New Roman" w:eastAsia="宋体" w:hAnsi="Times New Roman" w:cs="Times New Roman"/>
          <w:sz w:val="22"/>
          <w:szCs w:val="22"/>
        </w:rPr>
        <w:t>f SR is prioritized, then the PHY will only transmit the AN/CSI</w:t>
      </w:r>
      <w:r w:rsidRPr="00BF2B0D">
        <w:rPr>
          <w:rFonts w:ascii="Times New Roman" w:eastAsia="宋体" w:hAnsi="Times New Roman" w:cs="Times New Roman" w:hint="eastAsia"/>
          <w:sz w:val="22"/>
          <w:szCs w:val="22"/>
        </w:rPr>
        <w:t>/SR</w:t>
      </w:r>
      <w:r w:rsidRPr="00BF2B0D">
        <w:rPr>
          <w:rFonts w:ascii="Times New Roman" w:eastAsia="宋体" w:hAnsi="Times New Roman" w:cs="Times New Roman"/>
          <w:sz w:val="22"/>
          <w:szCs w:val="22"/>
        </w:rPr>
        <w:t xml:space="preserve"> </w:t>
      </w:r>
      <w:r w:rsidRPr="00BF2B0D">
        <w:rPr>
          <w:rFonts w:ascii="Times New Roman" w:eastAsia="宋体" w:hAnsi="Times New Roman" w:cs="Times New Roman" w:hint="eastAsia"/>
          <w:sz w:val="22"/>
          <w:szCs w:val="22"/>
        </w:rPr>
        <w:t>PUCCH</w:t>
      </w:r>
      <w:r w:rsidRPr="00BF2B0D">
        <w:rPr>
          <w:rFonts w:ascii="Times New Roman" w:eastAsia="宋体" w:hAnsi="Times New Roman" w:cs="Times New Roman"/>
          <w:sz w:val="22"/>
          <w:szCs w:val="22"/>
        </w:rPr>
        <w:t xml:space="preserve"> even though the Rel-16 UL skipping feature is enabled, based on the RAN2 WA (i.e. </w:t>
      </w:r>
      <w:r w:rsidRPr="00BF2B0D">
        <w:rPr>
          <w:rFonts w:ascii="Times New Roman" w:hAnsi="Times New Roman"/>
          <w:sz w:val="22"/>
          <w:szCs w:val="22"/>
        </w:rPr>
        <w:t>LCH based prio</w:t>
      </w:r>
      <w:r>
        <w:rPr>
          <w:rFonts w:ascii="Times New Roman" w:hAnsi="Times New Roman"/>
          <w:sz w:val="22"/>
          <w:szCs w:val="22"/>
        </w:rPr>
        <w:t>ritization</w:t>
      </w:r>
      <w:r w:rsidRPr="00BF2B0D">
        <w:rPr>
          <w:rFonts w:ascii="Times New Roman" w:hAnsi="Times New Roman"/>
          <w:sz w:val="22"/>
          <w:szCs w:val="22"/>
        </w:rPr>
        <w:t xml:space="preserve"> has higher priority than UL skipping</w:t>
      </w:r>
      <w:r w:rsidRPr="00BF2B0D">
        <w:rPr>
          <w:rFonts w:ascii="Times New Roman" w:eastAsia="宋体" w:hAnsi="Times New Roman" w:cs="Times New Roman"/>
          <w:sz w:val="22"/>
          <w:szCs w:val="22"/>
        </w:rPr>
        <w:t>),</w:t>
      </w:r>
      <w:r w:rsidRPr="00227B4B">
        <w:rPr>
          <w:rFonts w:ascii="Times New Roman" w:eastAsia="宋体" w:hAnsi="Times New Roman" w:cs="Times New Roman"/>
          <w:sz w:val="22"/>
          <w:szCs w:val="22"/>
        </w:rPr>
        <w:t xml:space="preserve"> </w:t>
      </w:r>
      <w:r>
        <w:rPr>
          <w:rFonts w:ascii="Times New Roman" w:eastAsia="宋体" w:hAnsi="Times New Roman" w:cs="Times New Roman"/>
          <w:sz w:val="22"/>
          <w:szCs w:val="22"/>
        </w:rPr>
        <w:t xml:space="preserve">which is </w:t>
      </w:r>
      <w:r w:rsidR="00C4060F">
        <w:rPr>
          <w:rFonts w:ascii="Times New Roman" w:eastAsia="宋体" w:hAnsi="Times New Roman" w:cs="Times New Roman"/>
          <w:sz w:val="22"/>
          <w:szCs w:val="22"/>
        </w:rPr>
        <w:t xml:space="preserve">depicted </w:t>
      </w:r>
      <w:r w:rsidRPr="00874465">
        <w:rPr>
          <w:rFonts w:ascii="Times New Roman" w:eastAsia="宋体" w:hAnsi="Times New Roman" w:cs="Times New Roman"/>
          <w:sz w:val="22"/>
          <w:szCs w:val="22"/>
        </w:rPr>
        <w:t xml:space="preserve">in Figure </w:t>
      </w:r>
      <w:r w:rsidR="00200B79">
        <w:rPr>
          <w:rFonts w:ascii="Times New Roman" w:eastAsia="宋体" w:hAnsi="Times New Roman" w:cs="Times New Roman"/>
          <w:sz w:val="22"/>
          <w:szCs w:val="22"/>
        </w:rPr>
        <w:t>11</w:t>
      </w:r>
      <w:r w:rsidRPr="00BF2B0D">
        <w:rPr>
          <w:rFonts w:ascii="Times New Roman" w:eastAsia="宋体" w:hAnsi="Times New Roman" w:cs="Times New Roman"/>
          <w:sz w:val="22"/>
          <w:szCs w:val="22"/>
        </w:rPr>
        <w:t>.</w:t>
      </w:r>
    </w:p>
    <w:bookmarkStart w:id="6" w:name="_GoBack"/>
    <w:p w14:paraId="27C24795" w14:textId="717DBABA" w:rsidR="00296136" w:rsidRPr="00EE766C" w:rsidRDefault="00D92117" w:rsidP="008444FB">
      <w:pPr>
        <w:pStyle w:val="af7"/>
        <w:ind w:left="1260" w:firstLine="0"/>
        <w:jc w:val="center"/>
        <w:rPr>
          <w:rFonts w:ascii="Times New Roman" w:eastAsia="宋体" w:hAnsi="Times New Roman" w:cs="Times New Roman"/>
          <w:sz w:val="22"/>
        </w:rPr>
      </w:pPr>
      <w:r>
        <w:object w:dxaOrig="10305" w:dyaOrig="4230" w14:anchorId="0A6443E5">
          <v:shape id="_x0000_i1034" type="#_x0000_t75" style="width:282.15pt;height:115.55pt" o:ole="">
            <v:imagedata r:id="rId32" o:title=""/>
          </v:shape>
          <o:OLEObject Type="Embed" ProgID="Visio.Drawing.15" ShapeID="_x0000_i1034" DrawAspect="Content" ObjectID="_1682250927" r:id="rId33"/>
        </w:object>
      </w:r>
      <w:bookmarkEnd w:id="6"/>
    </w:p>
    <w:p w14:paraId="48E90591" w14:textId="130B5BAB" w:rsidR="008444FB" w:rsidRPr="00E80825" w:rsidRDefault="008444FB" w:rsidP="008444FB">
      <w:pPr>
        <w:pStyle w:val="af7"/>
        <w:spacing w:after="120"/>
        <w:ind w:left="1259" w:firstLine="0"/>
        <w:jc w:val="center"/>
        <w:rPr>
          <w:rFonts w:ascii="Times New Roman" w:eastAsia="宋体" w:hAnsi="Times New Roman" w:cs="Times New Roman"/>
        </w:rPr>
      </w:pPr>
      <w:r w:rsidRPr="00465964">
        <w:rPr>
          <w:rFonts w:ascii="Times New Roman" w:eastAsia="宋体" w:hAnsi="Times New Roman" w:cs="Times New Roman"/>
        </w:rPr>
        <w:t xml:space="preserve">Figure </w:t>
      </w:r>
      <w:r>
        <w:rPr>
          <w:rFonts w:ascii="Times New Roman" w:eastAsia="宋体" w:hAnsi="Times New Roman" w:cs="Times New Roman"/>
        </w:rPr>
        <w:t>11</w:t>
      </w:r>
      <w:r w:rsidRPr="00465964">
        <w:rPr>
          <w:rFonts w:ascii="Times New Roman" w:eastAsia="宋体" w:hAnsi="Times New Roman" w:cs="Times New Roman"/>
        </w:rPr>
        <w:t>:</w:t>
      </w:r>
      <w:r>
        <w:rPr>
          <w:rFonts w:ascii="Times New Roman" w:eastAsia="宋体" w:hAnsi="Times New Roman" w:cs="Times New Roman"/>
        </w:rPr>
        <w:t xml:space="preserve"> SR</w:t>
      </w:r>
      <w:r w:rsidRPr="00465964">
        <w:rPr>
          <w:rFonts w:ascii="Times New Roman" w:eastAsia="宋体" w:hAnsi="Times New Roman" w:cs="Times New Roman"/>
        </w:rPr>
        <w:t xml:space="preserve"> </w:t>
      </w:r>
      <w:r>
        <w:rPr>
          <w:rFonts w:ascii="Times New Roman" w:eastAsia="宋体" w:hAnsi="Times New Roman" w:cs="Times New Roman"/>
        </w:rPr>
        <w:t>is</w:t>
      </w:r>
      <w:r w:rsidRPr="00465964">
        <w:rPr>
          <w:rFonts w:ascii="Times New Roman" w:eastAsia="宋体" w:hAnsi="Times New Roman" w:cs="Times New Roman"/>
        </w:rPr>
        <w:t xml:space="preserve"> prioritized in Case </w:t>
      </w:r>
      <w:r>
        <w:rPr>
          <w:rFonts w:ascii="Times New Roman" w:eastAsia="宋体" w:hAnsi="Times New Roman" w:cs="Times New Roman"/>
        </w:rPr>
        <w:t>4</w:t>
      </w:r>
    </w:p>
    <w:p w14:paraId="64FAE177" w14:textId="77777777" w:rsidR="00702FED" w:rsidRPr="00A45785" w:rsidRDefault="00702FED" w:rsidP="00702FED">
      <w:pPr>
        <w:pStyle w:val="af7"/>
        <w:numPr>
          <w:ilvl w:val="0"/>
          <w:numId w:val="43"/>
        </w:numPr>
        <w:jc w:val="both"/>
        <w:rPr>
          <w:rFonts w:ascii="Times New Roman" w:eastAsia="宋体" w:hAnsi="Times New Roman" w:cs="Times New Roman"/>
          <w:sz w:val="22"/>
        </w:rPr>
      </w:pPr>
      <w:r w:rsidRPr="00E050C8">
        <w:rPr>
          <w:rFonts w:ascii="Times New Roman" w:eastAsia="宋体" w:hAnsi="Times New Roman" w:cs="Times New Roman"/>
          <w:sz w:val="22"/>
        </w:rPr>
        <w:t xml:space="preserve">From </w:t>
      </w:r>
      <w:r>
        <w:rPr>
          <w:rFonts w:ascii="Times New Roman" w:eastAsia="宋体" w:hAnsi="Times New Roman" w:cs="Times New Roman"/>
          <w:sz w:val="22"/>
        </w:rPr>
        <w:t>NW</w:t>
      </w:r>
      <w:r w:rsidRPr="00E050C8">
        <w:rPr>
          <w:rFonts w:ascii="Times New Roman" w:eastAsia="宋体" w:hAnsi="Times New Roman" w:cs="Times New Roman"/>
          <w:sz w:val="22"/>
        </w:rPr>
        <w:t xml:space="preserve"> perspective</w:t>
      </w:r>
      <w:r>
        <w:rPr>
          <w:rFonts w:ascii="Times New Roman" w:eastAsia="宋体" w:hAnsi="Times New Roman" w:cs="Times New Roman"/>
          <w:sz w:val="22"/>
        </w:rPr>
        <w:t>,</w:t>
      </w:r>
    </w:p>
    <w:p w14:paraId="7BC1AADD" w14:textId="77777777" w:rsidR="00F0645B" w:rsidRPr="005D3C4A" w:rsidRDefault="00F0645B" w:rsidP="00F0645B">
      <w:pPr>
        <w:pStyle w:val="af7"/>
        <w:numPr>
          <w:ilvl w:val="1"/>
          <w:numId w:val="43"/>
        </w:numPr>
        <w:jc w:val="both"/>
        <w:rPr>
          <w:rFonts w:ascii="Times New Roman" w:hAnsi="Times New Roman" w:cs="Times New Roman"/>
          <w:sz w:val="22"/>
        </w:rPr>
      </w:pPr>
      <w:r>
        <w:rPr>
          <w:rFonts w:ascii="Times New Roman" w:eastAsia="宋体" w:hAnsi="Times New Roman" w:cs="Times New Roman"/>
          <w:sz w:val="22"/>
        </w:rPr>
        <w:t>With the LCH-based prioritization mechanism, the NW has no idea whether the PUSCH is prioritized or not. As a result, it has to always blindly decode the PUSCH with UCI multiplexing and the final PUCCH as well. Thus, the blind decoding hypotheses at the NW side are:</w:t>
      </w:r>
    </w:p>
    <w:p w14:paraId="4FC4E309" w14:textId="77777777" w:rsidR="00F0645B" w:rsidRPr="00944436" w:rsidRDefault="00F0645B" w:rsidP="00F0645B">
      <w:pPr>
        <w:pStyle w:val="af7"/>
        <w:numPr>
          <w:ilvl w:val="2"/>
          <w:numId w:val="43"/>
        </w:numPr>
        <w:jc w:val="both"/>
        <w:rPr>
          <w:rFonts w:ascii="Times New Roman" w:hAnsi="Times New Roman" w:cs="Times New Roman"/>
          <w:sz w:val="22"/>
        </w:rPr>
      </w:pPr>
      <w:r>
        <w:rPr>
          <w:rFonts w:ascii="Times New Roman" w:eastAsia="宋体" w:hAnsi="Times New Roman" w:cs="Times New Roman"/>
          <w:sz w:val="22"/>
        </w:rPr>
        <w:t>AN/CSI/SR PUCCH (i.e. final PUCCH after UCI multiplexing);</w:t>
      </w:r>
    </w:p>
    <w:p w14:paraId="07A88C38" w14:textId="4F46A8C2" w:rsidR="00702FED" w:rsidRDefault="00F0645B" w:rsidP="0051535C">
      <w:pPr>
        <w:pStyle w:val="af7"/>
        <w:numPr>
          <w:ilvl w:val="2"/>
          <w:numId w:val="43"/>
        </w:numPr>
        <w:adjustRightInd w:val="0"/>
        <w:snapToGrid w:val="0"/>
        <w:spacing w:afterLines="50" w:after="120"/>
        <w:ind w:left="1259"/>
        <w:jc w:val="both"/>
        <w:rPr>
          <w:rFonts w:ascii="Times New Roman" w:eastAsia="宋体" w:hAnsi="Times New Roman" w:cs="Times New Roman"/>
          <w:sz w:val="22"/>
        </w:rPr>
      </w:pPr>
      <w:r>
        <w:rPr>
          <w:rFonts w:ascii="Times New Roman" w:eastAsia="宋体" w:hAnsi="Times New Roman" w:cs="Times New Roman"/>
          <w:sz w:val="22"/>
        </w:rPr>
        <w:t>PUSCH with UCI multiplexing.</w:t>
      </w:r>
    </w:p>
    <w:p w14:paraId="27735C25" w14:textId="40736D23" w:rsidR="001E1042" w:rsidRDefault="00702FED" w:rsidP="00702FED">
      <w:pPr>
        <w:adjustRightInd w:val="0"/>
        <w:snapToGrid w:val="0"/>
        <w:spacing w:after="120"/>
        <w:jc w:val="both"/>
        <w:rPr>
          <w:sz w:val="22"/>
        </w:rPr>
      </w:pPr>
      <w:r w:rsidRPr="009664B8">
        <w:rPr>
          <w:rFonts w:eastAsia="宋体"/>
          <w:sz w:val="22"/>
          <w:lang w:eastAsia="zh-CN"/>
        </w:rPr>
        <w:t>Based on the analysis above,</w:t>
      </w:r>
      <w:r>
        <w:rPr>
          <w:rFonts w:eastAsia="宋体"/>
          <w:sz w:val="22"/>
          <w:lang w:eastAsia="zh-CN"/>
        </w:rPr>
        <w:t xml:space="preserve"> compared with UE/NW </w:t>
      </w:r>
      <w:proofErr w:type="spellStart"/>
      <w:r>
        <w:rPr>
          <w:rFonts w:eastAsia="宋体"/>
          <w:sz w:val="22"/>
          <w:lang w:eastAsia="zh-CN"/>
        </w:rPr>
        <w:t>behaviors</w:t>
      </w:r>
      <w:proofErr w:type="spellEnd"/>
      <w:r>
        <w:rPr>
          <w:rFonts w:eastAsia="宋体"/>
          <w:sz w:val="22"/>
          <w:lang w:eastAsia="zh-CN"/>
        </w:rPr>
        <w:t xml:space="preserve"> under Understanding 1, at the UE side, </w:t>
      </w:r>
      <w:r w:rsidRPr="009664B8">
        <w:rPr>
          <w:rFonts w:eastAsia="宋体"/>
          <w:sz w:val="22"/>
          <w:lang w:eastAsia="zh-CN"/>
        </w:rPr>
        <w:t xml:space="preserve">adopting Understanding 2 in Case </w:t>
      </w:r>
      <w:r w:rsidR="00C3418C">
        <w:rPr>
          <w:rFonts w:eastAsia="宋体"/>
          <w:sz w:val="22"/>
          <w:lang w:eastAsia="zh-CN"/>
        </w:rPr>
        <w:t>4</w:t>
      </w:r>
      <w:r w:rsidRPr="009664B8">
        <w:rPr>
          <w:rFonts w:eastAsia="宋体"/>
          <w:sz w:val="22"/>
          <w:lang w:eastAsia="zh-CN"/>
        </w:rPr>
        <w:t xml:space="preserve"> </w:t>
      </w:r>
      <w:r w:rsidR="00DD6C05">
        <w:rPr>
          <w:rFonts w:eastAsia="宋体"/>
          <w:sz w:val="22"/>
          <w:lang w:eastAsia="zh-CN"/>
        </w:rPr>
        <w:t xml:space="preserve">not only </w:t>
      </w:r>
      <w:r w:rsidRPr="009664B8">
        <w:rPr>
          <w:rFonts w:eastAsia="宋体"/>
          <w:sz w:val="22"/>
          <w:lang w:eastAsia="zh-CN"/>
        </w:rPr>
        <w:t xml:space="preserve">requires </w:t>
      </w:r>
      <w:r w:rsidRPr="009664B8">
        <w:rPr>
          <w:sz w:val="22"/>
        </w:rPr>
        <w:t>back-and-forward interaction between MAC and PHY</w:t>
      </w:r>
      <w:r w:rsidR="00A17846">
        <w:rPr>
          <w:sz w:val="22"/>
        </w:rPr>
        <w:t xml:space="preserve"> but also requires a potential new PHY process</w:t>
      </w:r>
      <w:r w:rsidR="007A4F7B">
        <w:rPr>
          <w:sz w:val="22"/>
        </w:rPr>
        <w:t>ing</w:t>
      </w:r>
      <w:r w:rsidR="00A17846">
        <w:rPr>
          <w:sz w:val="22"/>
        </w:rPr>
        <w:t xml:space="preserve"> timeline</w:t>
      </w:r>
      <w:r w:rsidR="001C2702">
        <w:rPr>
          <w:sz w:val="22"/>
        </w:rPr>
        <w:t xml:space="preserve"> </w:t>
      </w:r>
      <w:r w:rsidR="000E6790">
        <w:rPr>
          <w:sz w:val="22"/>
        </w:rPr>
        <w:t xml:space="preserve">design </w:t>
      </w:r>
      <w:r w:rsidR="001C2702">
        <w:rPr>
          <w:sz w:val="22"/>
        </w:rPr>
        <w:t>for UCI multiplexing</w:t>
      </w:r>
      <w:r>
        <w:rPr>
          <w:sz w:val="22"/>
        </w:rPr>
        <w:t xml:space="preserve">. At the NW side, </w:t>
      </w:r>
      <w:r w:rsidR="00680E20">
        <w:rPr>
          <w:sz w:val="22"/>
        </w:rPr>
        <w:t>un</w:t>
      </w:r>
      <w:r>
        <w:rPr>
          <w:sz w:val="22"/>
        </w:rPr>
        <w:t xml:space="preserve">fortunately, </w:t>
      </w:r>
      <w:r w:rsidR="00BF7E0E">
        <w:rPr>
          <w:sz w:val="22"/>
        </w:rPr>
        <w:t xml:space="preserve">more </w:t>
      </w:r>
      <w:r w:rsidR="00BF7E0E">
        <w:rPr>
          <w:rFonts w:eastAsia="宋体"/>
          <w:sz w:val="22"/>
        </w:rPr>
        <w:t>blind decoding hypotheses are needed</w:t>
      </w:r>
      <w:r>
        <w:rPr>
          <w:sz w:val="22"/>
        </w:rPr>
        <w:t>.</w:t>
      </w:r>
    </w:p>
    <w:p w14:paraId="31E3F5EF" w14:textId="1BC92528" w:rsidR="00280A99" w:rsidRDefault="0022734A" w:rsidP="00702FED">
      <w:pPr>
        <w:adjustRightInd w:val="0"/>
        <w:snapToGrid w:val="0"/>
        <w:spacing w:after="120"/>
        <w:jc w:val="both"/>
        <w:rPr>
          <w:rFonts w:eastAsia="宋体"/>
          <w:sz w:val="22"/>
          <w:szCs w:val="22"/>
        </w:rPr>
      </w:pPr>
      <w:r w:rsidRPr="00EF672F">
        <w:rPr>
          <w:rFonts w:eastAsia="宋体" w:hint="eastAsia"/>
          <w:sz w:val="22"/>
          <w:szCs w:val="22"/>
          <w:lang w:eastAsia="zh-CN"/>
        </w:rPr>
        <w:t>C</w:t>
      </w:r>
      <w:r w:rsidRPr="00EF672F">
        <w:rPr>
          <w:rFonts w:eastAsia="宋体"/>
          <w:sz w:val="22"/>
          <w:szCs w:val="22"/>
          <w:lang w:eastAsia="zh-CN"/>
        </w:rPr>
        <w:t>ombin</w:t>
      </w:r>
      <w:r w:rsidR="008128A6" w:rsidRPr="00EF672F">
        <w:rPr>
          <w:rFonts w:eastAsia="宋体"/>
          <w:sz w:val="22"/>
          <w:szCs w:val="22"/>
          <w:lang w:eastAsia="zh-CN"/>
        </w:rPr>
        <w:t>ing</w:t>
      </w:r>
      <w:r w:rsidRPr="00EF672F">
        <w:rPr>
          <w:rFonts w:eastAsia="宋体"/>
          <w:sz w:val="22"/>
          <w:szCs w:val="22"/>
          <w:lang w:eastAsia="zh-CN"/>
        </w:rPr>
        <w:t xml:space="preserve"> all the anal</w:t>
      </w:r>
      <w:r w:rsidR="004054BF" w:rsidRPr="00EF672F">
        <w:rPr>
          <w:rFonts w:eastAsia="宋体"/>
          <w:sz w:val="22"/>
          <w:szCs w:val="22"/>
          <w:lang w:eastAsia="zh-CN"/>
        </w:rPr>
        <w:t>y</w:t>
      </w:r>
      <w:r w:rsidRPr="00EF672F">
        <w:rPr>
          <w:rFonts w:eastAsia="宋体"/>
          <w:sz w:val="22"/>
          <w:szCs w:val="22"/>
          <w:lang w:eastAsia="zh-CN"/>
        </w:rPr>
        <w:t xml:space="preserve">sis for the above-mentioned 3 typical cases, we </w:t>
      </w:r>
      <w:r w:rsidR="00C80C29" w:rsidRPr="00EF672F">
        <w:rPr>
          <w:rFonts w:eastAsia="宋体"/>
          <w:sz w:val="22"/>
          <w:szCs w:val="22"/>
          <w:lang w:eastAsia="zh-CN"/>
        </w:rPr>
        <w:t>can find out that adopt</w:t>
      </w:r>
      <w:r w:rsidR="00A435AE" w:rsidRPr="00EF672F">
        <w:rPr>
          <w:rFonts w:eastAsia="宋体"/>
          <w:sz w:val="22"/>
          <w:szCs w:val="22"/>
          <w:lang w:eastAsia="zh-CN"/>
        </w:rPr>
        <w:t>ing Understanding 2 only brings performance gain under Case 2-1 (which might be a corner case)</w:t>
      </w:r>
      <w:r w:rsidR="0004465B" w:rsidRPr="00EF672F">
        <w:rPr>
          <w:rFonts w:eastAsia="宋体"/>
          <w:sz w:val="22"/>
          <w:szCs w:val="22"/>
          <w:lang w:eastAsia="zh-CN"/>
        </w:rPr>
        <w:t xml:space="preserve"> at a cost of </w:t>
      </w:r>
      <w:r w:rsidR="00732CA2" w:rsidRPr="00EF672F">
        <w:rPr>
          <w:sz w:val="22"/>
          <w:szCs w:val="22"/>
        </w:rPr>
        <w:t>back-and-forward interaction between MAC and PHY</w:t>
      </w:r>
      <w:r w:rsidR="00F518EA">
        <w:rPr>
          <w:sz w:val="22"/>
          <w:szCs w:val="22"/>
        </w:rPr>
        <w:t>, as il</w:t>
      </w:r>
      <w:r w:rsidR="008320E0">
        <w:rPr>
          <w:sz w:val="22"/>
          <w:szCs w:val="22"/>
        </w:rPr>
        <w:t>lu</w:t>
      </w:r>
      <w:r w:rsidR="00F518EA">
        <w:rPr>
          <w:sz w:val="22"/>
          <w:szCs w:val="22"/>
        </w:rPr>
        <w:t>st</w:t>
      </w:r>
      <w:r w:rsidR="008320E0">
        <w:rPr>
          <w:sz w:val="22"/>
          <w:szCs w:val="22"/>
        </w:rPr>
        <w:t>r</w:t>
      </w:r>
      <w:r w:rsidR="00F518EA">
        <w:rPr>
          <w:sz w:val="22"/>
          <w:szCs w:val="22"/>
        </w:rPr>
        <w:t xml:space="preserve">ated </w:t>
      </w:r>
      <w:r w:rsidR="004B4C4F">
        <w:rPr>
          <w:sz w:val="22"/>
          <w:szCs w:val="22"/>
        </w:rPr>
        <w:t xml:space="preserve">in </w:t>
      </w:r>
      <w:r w:rsidR="008320E0">
        <w:rPr>
          <w:sz w:val="22"/>
          <w:szCs w:val="22"/>
        </w:rPr>
        <w:t>Figure</w:t>
      </w:r>
      <w:r w:rsidR="00A8307C">
        <w:rPr>
          <w:sz w:val="22"/>
          <w:szCs w:val="22"/>
        </w:rPr>
        <w:t xml:space="preserve"> 12,</w:t>
      </w:r>
      <w:r w:rsidR="008320E0">
        <w:rPr>
          <w:sz w:val="22"/>
          <w:szCs w:val="22"/>
        </w:rPr>
        <w:t xml:space="preserve"> </w:t>
      </w:r>
      <w:r w:rsidR="00732CA2" w:rsidRPr="00EF672F">
        <w:rPr>
          <w:sz w:val="22"/>
          <w:szCs w:val="22"/>
        </w:rPr>
        <w:t xml:space="preserve">and </w:t>
      </w:r>
      <w:r w:rsidR="00732CA2" w:rsidRPr="00EF672F">
        <w:rPr>
          <w:rFonts w:eastAsia="宋体"/>
          <w:iCs/>
          <w:sz w:val="22"/>
          <w:szCs w:val="22"/>
          <w:lang w:eastAsia="zh-CN"/>
        </w:rPr>
        <w:t xml:space="preserve">potential RAN1 impacts in terms of processing timeline at the UE side and blind detection at the </w:t>
      </w:r>
      <w:proofErr w:type="spellStart"/>
      <w:r w:rsidR="00732CA2" w:rsidRPr="00EF672F">
        <w:rPr>
          <w:rFonts w:eastAsia="宋体"/>
          <w:iCs/>
          <w:sz w:val="22"/>
          <w:szCs w:val="22"/>
          <w:lang w:eastAsia="zh-CN"/>
        </w:rPr>
        <w:t>gNB</w:t>
      </w:r>
      <w:proofErr w:type="spellEnd"/>
      <w:r w:rsidR="00732CA2" w:rsidRPr="00EF672F">
        <w:rPr>
          <w:rFonts w:eastAsia="宋体"/>
          <w:iCs/>
          <w:sz w:val="22"/>
          <w:szCs w:val="22"/>
          <w:lang w:eastAsia="zh-CN"/>
        </w:rPr>
        <w:t xml:space="preserve"> side in Case 4.</w:t>
      </w:r>
      <w:r w:rsidR="00630B70">
        <w:rPr>
          <w:rFonts w:eastAsia="宋体"/>
          <w:iCs/>
          <w:sz w:val="22"/>
          <w:szCs w:val="22"/>
          <w:lang w:eastAsia="zh-CN"/>
        </w:rPr>
        <w:t xml:space="preserve"> In this sense,</w:t>
      </w:r>
      <w:r w:rsidR="00E92742">
        <w:rPr>
          <w:rFonts w:eastAsia="宋体"/>
          <w:iCs/>
          <w:sz w:val="22"/>
          <w:szCs w:val="22"/>
          <w:lang w:eastAsia="zh-CN"/>
        </w:rPr>
        <w:t xml:space="preserve"> we prefer Understanding 1</w:t>
      </w:r>
      <w:r w:rsidR="009B0D44">
        <w:rPr>
          <w:rFonts w:eastAsia="宋体"/>
          <w:iCs/>
          <w:sz w:val="22"/>
          <w:szCs w:val="22"/>
          <w:lang w:eastAsia="zh-CN"/>
        </w:rPr>
        <w:t xml:space="preserve"> </w:t>
      </w:r>
      <w:r w:rsidR="00280A99">
        <w:rPr>
          <w:sz w:val="22"/>
          <w:szCs w:val="22"/>
        </w:rPr>
        <w:t>for implementation simplicity and layer independence.</w:t>
      </w:r>
      <w:r w:rsidR="006E43A4">
        <w:rPr>
          <w:sz w:val="22"/>
          <w:szCs w:val="22"/>
        </w:rPr>
        <w:t xml:space="preserve"> If </w:t>
      </w:r>
      <w:r w:rsidR="00C24ED4">
        <w:rPr>
          <w:sz w:val="22"/>
          <w:szCs w:val="22"/>
        </w:rPr>
        <w:t xml:space="preserve">this </w:t>
      </w:r>
      <w:proofErr w:type="spellStart"/>
      <w:r w:rsidR="00C24ED4">
        <w:rPr>
          <w:sz w:val="22"/>
          <w:szCs w:val="22"/>
        </w:rPr>
        <w:t>can not</w:t>
      </w:r>
      <w:proofErr w:type="spellEnd"/>
      <w:r w:rsidR="00C24ED4">
        <w:rPr>
          <w:sz w:val="22"/>
          <w:szCs w:val="22"/>
        </w:rPr>
        <w:t xml:space="preserve"> be agreeable, we are okay to accept that i</w:t>
      </w:r>
      <w:r w:rsidR="00C24ED4" w:rsidRPr="006F3BD4">
        <w:rPr>
          <w:rFonts w:eastAsia="宋体"/>
          <w:sz w:val="22"/>
          <w:szCs w:val="22"/>
        </w:rPr>
        <w:t>t is up to UE implementation whether to take UCI multiplexing into account in the MAC layer</w:t>
      </w:r>
      <w:r w:rsidR="00072D7D">
        <w:rPr>
          <w:rFonts w:eastAsia="宋体"/>
          <w:sz w:val="22"/>
          <w:szCs w:val="22"/>
        </w:rPr>
        <w:t xml:space="preserve"> </w:t>
      </w:r>
      <w:r w:rsidR="007A3504">
        <w:rPr>
          <w:rFonts w:eastAsia="宋体"/>
          <w:sz w:val="22"/>
          <w:szCs w:val="22"/>
        </w:rPr>
        <w:t>in</w:t>
      </w:r>
      <w:r w:rsidR="00072D7D">
        <w:rPr>
          <w:rFonts w:eastAsia="宋体"/>
          <w:sz w:val="22"/>
          <w:szCs w:val="22"/>
        </w:rPr>
        <w:t xml:space="preserve"> Rel-16</w:t>
      </w:r>
      <w:r w:rsidR="0032029C">
        <w:rPr>
          <w:rFonts w:eastAsia="宋体"/>
          <w:sz w:val="22"/>
          <w:szCs w:val="22"/>
        </w:rPr>
        <w:t xml:space="preserve"> NR</w:t>
      </w:r>
      <w:r w:rsidR="00621100">
        <w:rPr>
          <w:rFonts w:eastAsia="宋体"/>
          <w:sz w:val="22"/>
          <w:szCs w:val="22"/>
        </w:rPr>
        <w:t>.</w:t>
      </w:r>
    </w:p>
    <w:p w14:paraId="2197CD84" w14:textId="67C8A5D0" w:rsidR="00BE4D3D" w:rsidRDefault="00E92ABB" w:rsidP="00BE4D3D">
      <w:pPr>
        <w:adjustRightInd w:val="0"/>
        <w:snapToGrid w:val="0"/>
        <w:spacing w:after="0"/>
        <w:jc w:val="center"/>
        <w:rPr>
          <w:rFonts w:eastAsia="宋体"/>
          <w:sz w:val="22"/>
          <w:szCs w:val="22"/>
          <w:lang w:eastAsia="zh-CN"/>
        </w:rPr>
      </w:pPr>
      <w:r>
        <w:object w:dxaOrig="10485" w:dyaOrig="6555" w14:anchorId="1EFE6027">
          <v:shape id="_x0000_i1035" type="#_x0000_t75" style="width:481.4pt;height:301.4pt" o:ole="">
            <v:imagedata r:id="rId34" o:title=""/>
          </v:shape>
          <o:OLEObject Type="Embed" ProgID="Visio.Drawing.15" ShapeID="_x0000_i1035" DrawAspect="Content" ObjectID="_1682250928" r:id="rId35"/>
        </w:object>
      </w:r>
    </w:p>
    <w:p w14:paraId="57B41360" w14:textId="146E557E" w:rsidR="00BE4D3D" w:rsidRDefault="00BE4D3D" w:rsidP="00BE4D3D">
      <w:pPr>
        <w:kinsoku w:val="0"/>
        <w:adjustRightInd w:val="0"/>
        <w:snapToGrid w:val="0"/>
        <w:spacing w:after="120"/>
        <w:jc w:val="center"/>
      </w:pPr>
      <w:r>
        <w:rPr>
          <w:szCs w:val="22"/>
        </w:rPr>
        <w:t>Figure 12:</w:t>
      </w:r>
      <w:r>
        <w:t xml:space="preserve"> UE implementation via Understanding 1/2</w:t>
      </w:r>
    </w:p>
    <w:p w14:paraId="36CE4EA2" w14:textId="23AB695B" w:rsidR="00E25F6C" w:rsidRPr="00D50697" w:rsidRDefault="005041BD" w:rsidP="005041BD">
      <w:pPr>
        <w:pStyle w:val="af3"/>
        <w:rPr>
          <w:rFonts w:ascii="Times New Roman" w:hAnsi="Times New Roman"/>
          <w:b/>
          <w:sz w:val="22"/>
          <w:szCs w:val="22"/>
        </w:rPr>
      </w:pPr>
      <w:r w:rsidRPr="00D50697">
        <w:rPr>
          <w:rFonts w:ascii="Times New Roman" w:eastAsia="宋体" w:hAnsi="Times New Roman"/>
          <w:b/>
          <w:iCs/>
          <w:sz w:val="22"/>
          <w:szCs w:val="22"/>
          <w:lang w:eastAsia="zh-CN"/>
        </w:rPr>
        <w:t>Observation 2:</w:t>
      </w:r>
      <w:r w:rsidR="00D368B7" w:rsidRPr="00D50697">
        <w:rPr>
          <w:rFonts w:ascii="Times New Roman" w:eastAsia="宋体" w:hAnsi="Times New Roman"/>
          <w:b/>
          <w:iCs/>
          <w:sz w:val="22"/>
          <w:szCs w:val="22"/>
          <w:lang w:eastAsia="zh-CN"/>
        </w:rPr>
        <w:t xml:space="preserve"> Realizing MAC awareness of UCI multiplexing requires </w:t>
      </w:r>
      <w:r w:rsidR="00245F92" w:rsidRPr="00D50697">
        <w:rPr>
          <w:rFonts w:ascii="Times New Roman" w:hAnsi="Times New Roman"/>
          <w:b/>
          <w:sz w:val="22"/>
          <w:szCs w:val="22"/>
        </w:rPr>
        <w:t>back-and-forward interaction between MAC and PHY</w:t>
      </w:r>
      <w:r w:rsidR="006112C1" w:rsidRPr="00D50697">
        <w:rPr>
          <w:rFonts w:ascii="Times New Roman" w:hAnsi="Times New Roman"/>
          <w:b/>
          <w:sz w:val="22"/>
          <w:szCs w:val="22"/>
        </w:rPr>
        <w:t xml:space="preserve">. </w:t>
      </w:r>
    </w:p>
    <w:p w14:paraId="7E2FBDA8" w14:textId="663B2CDF" w:rsidR="005041BD" w:rsidRDefault="005041BD" w:rsidP="00B8312D">
      <w:pPr>
        <w:pStyle w:val="af3"/>
        <w:jc w:val="both"/>
        <w:rPr>
          <w:rFonts w:ascii="Times New Roman" w:eastAsia="宋体" w:hAnsi="Times New Roman"/>
          <w:b/>
          <w:iCs/>
          <w:sz w:val="22"/>
          <w:szCs w:val="22"/>
          <w:lang w:eastAsia="zh-CN"/>
        </w:rPr>
      </w:pPr>
      <w:r w:rsidRPr="00D50697">
        <w:rPr>
          <w:rFonts w:ascii="Times New Roman" w:eastAsiaTheme="minorEastAsia" w:hAnsi="Times New Roman"/>
          <w:b/>
          <w:sz w:val="22"/>
          <w:szCs w:val="22"/>
          <w:lang w:eastAsia="zh-CN"/>
        </w:rPr>
        <w:t xml:space="preserve">Observation </w:t>
      </w:r>
      <w:r w:rsidR="00E25F6C" w:rsidRPr="00D50697">
        <w:rPr>
          <w:rFonts w:ascii="Times New Roman" w:eastAsiaTheme="minorEastAsia" w:hAnsi="Times New Roman"/>
          <w:b/>
          <w:sz w:val="22"/>
          <w:szCs w:val="22"/>
          <w:lang w:eastAsia="zh-CN"/>
        </w:rPr>
        <w:t>3</w:t>
      </w:r>
      <w:r w:rsidRPr="00D50697">
        <w:rPr>
          <w:rFonts w:ascii="Times New Roman" w:eastAsiaTheme="minorEastAsia" w:hAnsi="Times New Roman"/>
          <w:b/>
          <w:sz w:val="22"/>
          <w:szCs w:val="22"/>
          <w:lang w:eastAsia="zh-CN"/>
        </w:rPr>
        <w:t xml:space="preserve">: </w:t>
      </w:r>
      <w:r w:rsidR="00E25F6C" w:rsidRPr="00D50697">
        <w:rPr>
          <w:rFonts w:ascii="Times New Roman" w:eastAsiaTheme="minorEastAsia" w:hAnsi="Times New Roman"/>
          <w:b/>
          <w:sz w:val="22"/>
          <w:szCs w:val="22"/>
          <w:lang w:eastAsia="zh-CN"/>
        </w:rPr>
        <w:t>F</w:t>
      </w:r>
      <w:r w:rsidRPr="00D50697">
        <w:rPr>
          <w:rFonts w:ascii="Times New Roman" w:eastAsiaTheme="minorEastAsia" w:hAnsi="Times New Roman"/>
          <w:b/>
          <w:sz w:val="22"/>
          <w:szCs w:val="22"/>
          <w:lang w:eastAsia="zh-CN"/>
        </w:rPr>
        <w:t>or case 4,</w:t>
      </w:r>
      <w:r w:rsidR="000A4D2B" w:rsidRPr="00D50697">
        <w:rPr>
          <w:rFonts w:ascii="Times New Roman" w:eastAsiaTheme="minorEastAsia" w:hAnsi="Times New Roman"/>
          <w:b/>
          <w:sz w:val="22"/>
          <w:szCs w:val="22"/>
          <w:lang w:eastAsia="zh-CN"/>
        </w:rPr>
        <w:t xml:space="preserve"> </w:t>
      </w:r>
      <w:r w:rsidR="000A4D2B" w:rsidRPr="00D50697">
        <w:rPr>
          <w:rFonts w:ascii="Times New Roman" w:eastAsia="宋体" w:hAnsi="Times New Roman"/>
          <w:b/>
          <w:iCs/>
          <w:sz w:val="22"/>
          <w:szCs w:val="22"/>
          <w:lang w:eastAsia="zh-CN"/>
        </w:rPr>
        <w:t>realizing MAC awareness of UCI multiplexing</w:t>
      </w:r>
      <w:r w:rsidRPr="00D50697">
        <w:rPr>
          <w:rFonts w:ascii="Times New Roman" w:eastAsiaTheme="minorEastAsia" w:hAnsi="Times New Roman"/>
          <w:b/>
          <w:sz w:val="22"/>
          <w:szCs w:val="22"/>
          <w:lang w:eastAsia="zh-CN"/>
        </w:rPr>
        <w:t xml:space="preserve"> </w:t>
      </w:r>
      <w:r w:rsidR="00820E3D">
        <w:rPr>
          <w:rFonts w:ascii="Times New Roman" w:eastAsiaTheme="minorEastAsia" w:hAnsi="Times New Roman"/>
          <w:b/>
          <w:sz w:val="22"/>
          <w:szCs w:val="22"/>
          <w:lang w:eastAsia="zh-CN"/>
        </w:rPr>
        <w:t>addit</w:t>
      </w:r>
      <w:r w:rsidR="00047248">
        <w:rPr>
          <w:rFonts w:ascii="Times New Roman" w:eastAsiaTheme="minorEastAsia" w:hAnsi="Times New Roman"/>
          <w:b/>
          <w:sz w:val="22"/>
          <w:szCs w:val="22"/>
          <w:lang w:eastAsia="zh-CN"/>
        </w:rPr>
        <w:t>iona</w:t>
      </w:r>
      <w:r w:rsidR="00820E3D">
        <w:rPr>
          <w:rFonts w:ascii="Times New Roman" w:eastAsiaTheme="minorEastAsia" w:hAnsi="Times New Roman"/>
          <w:b/>
          <w:sz w:val="22"/>
          <w:szCs w:val="22"/>
          <w:lang w:eastAsia="zh-CN"/>
        </w:rPr>
        <w:t xml:space="preserve">lly </w:t>
      </w:r>
      <w:r w:rsidR="00B31A23" w:rsidRPr="00D50697">
        <w:rPr>
          <w:rFonts w:ascii="Times New Roman" w:eastAsiaTheme="minorEastAsia" w:hAnsi="Times New Roman"/>
          <w:b/>
          <w:sz w:val="22"/>
          <w:szCs w:val="22"/>
          <w:lang w:eastAsia="zh-CN"/>
        </w:rPr>
        <w:t>bring</w:t>
      </w:r>
      <w:r w:rsidR="00AF047B" w:rsidRPr="00D50697">
        <w:rPr>
          <w:rFonts w:ascii="Times New Roman" w:eastAsiaTheme="minorEastAsia" w:hAnsi="Times New Roman"/>
          <w:b/>
          <w:sz w:val="22"/>
          <w:szCs w:val="22"/>
          <w:lang w:eastAsia="zh-CN"/>
        </w:rPr>
        <w:t>s</w:t>
      </w:r>
      <w:r w:rsidR="00B31A23" w:rsidRPr="00D50697">
        <w:rPr>
          <w:rFonts w:ascii="Times New Roman" w:eastAsiaTheme="minorEastAsia" w:hAnsi="Times New Roman"/>
          <w:b/>
          <w:sz w:val="22"/>
          <w:szCs w:val="22"/>
          <w:lang w:eastAsia="zh-CN"/>
        </w:rPr>
        <w:t xml:space="preserve"> </w:t>
      </w:r>
      <w:r w:rsidRPr="00D50697">
        <w:rPr>
          <w:rFonts w:ascii="Times New Roman" w:eastAsia="宋体" w:hAnsi="Times New Roman"/>
          <w:b/>
          <w:iCs/>
          <w:sz w:val="22"/>
          <w:szCs w:val="22"/>
          <w:lang w:eastAsia="zh-CN"/>
        </w:rPr>
        <w:t xml:space="preserve">potential RAN1 impacts in terms of processing timeline at the UE side and blind detection at the </w:t>
      </w:r>
      <w:proofErr w:type="spellStart"/>
      <w:r w:rsidRPr="00D50697">
        <w:rPr>
          <w:rFonts w:ascii="Times New Roman" w:eastAsia="宋体" w:hAnsi="Times New Roman"/>
          <w:b/>
          <w:iCs/>
          <w:sz w:val="22"/>
          <w:szCs w:val="22"/>
          <w:lang w:eastAsia="zh-CN"/>
        </w:rPr>
        <w:t>gNB</w:t>
      </w:r>
      <w:proofErr w:type="spellEnd"/>
      <w:r w:rsidRPr="00D50697">
        <w:rPr>
          <w:rFonts w:ascii="Times New Roman" w:eastAsia="宋体" w:hAnsi="Times New Roman"/>
          <w:b/>
          <w:iCs/>
          <w:sz w:val="22"/>
          <w:szCs w:val="22"/>
          <w:lang w:eastAsia="zh-CN"/>
        </w:rPr>
        <w:t xml:space="preserve"> side.</w:t>
      </w:r>
    </w:p>
    <w:p w14:paraId="78689093" w14:textId="687F335B" w:rsidR="00E824AD" w:rsidRPr="00982FB1" w:rsidRDefault="006428B3" w:rsidP="00245338">
      <w:pPr>
        <w:adjustRightInd w:val="0"/>
        <w:snapToGrid w:val="0"/>
        <w:spacing w:after="120"/>
        <w:jc w:val="both"/>
        <w:rPr>
          <w:b/>
          <w:bCs/>
          <w:sz w:val="22"/>
          <w:szCs w:val="22"/>
        </w:rPr>
      </w:pPr>
      <w:r w:rsidRPr="00982FB1">
        <w:rPr>
          <w:b/>
          <w:sz w:val="22"/>
          <w:szCs w:val="22"/>
        </w:rPr>
        <w:t xml:space="preserve">Proposal </w:t>
      </w:r>
      <w:r w:rsidR="00180CC1" w:rsidRPr="00982FB1">
        <w:rPr>
          <w:b/>
          <w:sz w:val="22"/>
          <w:szCs w:val="22"/>
        </w:rPr>
        <w:t>1</w:t>
      </w:r>
      <w:r w:rsidRPr="00982FB1">
        <w:rPr>
          <w:b/>
          <w:sz w:val="22"/>
          <w:szCs w:val="22"/>
        </w:rPr>
        <w:t>:</w:t>
      </w:r>
      <w:r w:rsidRPr="00982FB1">
        <w:rPr>
          <w:b/>
          <w:sz w:val="22"/>
        </w:rPr>
        <w:t xml:space="preserve"> RAN2 confirms </w:t>
      </w:r>
      <w:r w:rsidRPr="00982FB1">
        <w:rPr>
          <w:b/>
          <w:sz w:val="22"/>
          <w:szCs w:val="22"/>
          <w:lang w:eastAsia="zh-CN"/>
        </w:rPr>
        <w:t xml:space="preserve">MAC </w:t>
      </w:r>
      <w:r w:rsidR="00030684" w:rsidRPr="00982FB1">
        <w:rPr>
          <w:b/>
          <w:sz w:val="22"/>
          <w:szCs w:val="22"/>
          <w:lang w:eastAsia="zh-CN"/>
        </w:rPr>
        <w:t xml:space="preserve">does not take </w:t>
      </w:r>
      <w:r w:rsidRPr="00982FB1">
        <w:rPr>
          <w:b/>
          <w:sz w:val="22"/>
          <w:szCs w:val="22"/>
          <w:lang w:eastAsia="zh-CN"/>
        </w:rPr>
        <w:t>UCI multiplexing</w:t>
      </w:r>
      <w:r w:rsidR="004C2201" w:rsidRPr="00982FB1">
        <w:rPr>
          <w:b/>
          <w:sz w:val="22"/>
          <w:szCs w:val="22"/>
          <w:lang w:eastAsia="zh-CN"/>
        </w:rPr>
        <w:t xml:space="preserve"> into account</w:t>
      </w:r>
      <w:r w:rsidR="008C16F4" w:rsidRPr="00982FB1">
        <w:rPr>
          <w:b/>
          <w:sz w:val="22"/>
          <w:szCs w:val="22"/>
          <w:lang w:eastAsia="zh-CN"/>
        </w:rPr>
        <w:t xml:space="preserve"> </w:t>
      </w:r>
      <w:r w:rsidR="00327575" w:rsidRPr="00982FB1">
        <w:rPr>
          <w:b/>
          <w:bCs/>
          <w:sz w:val="22"/>
          <w:szCs w:val="22"/>
        </w:rPr>
        <w:t xml:space="preserve">when performing </w:t>
      </w:r>
      <w:r w:rsidR="00D36BBD">
        <w:rPr>
          <w:b/>
          <w:bCs/>
          <w:sz w:val="22"/>
          <w:szCs w:val="22"/>
        </w:rPr>
        <w:t xml:space="preserve">the </w:t>
      </w:r>
      <w:r w:rsidR="00327575" w:rsidRPr="00982FB1">
        <w:rPr>
          <w:b/>
          <w:bCs/>
          <w:sz w:val="22"/>
          <w:szCs w:val="22"/>
        </w:rPr>
        <w:t>LCH-based prioritization procedure in Rel-16</w:t>
      </w:r>
      <w:r w:rsidR="007025DC" w:rsidRPr="00982FB1">
        <w:rPr>
          <w:b/>
          <w:bCs/>
          <w:sz w:val="22"/>
          <w:szCs w:val="22"/>
        </w:rPr>
        <w:t xml:space="preserve">. </w:t>
      </w:r>
    </w:p>
    <w:p w14:paraId="004ADDA7" w14:textId="1E249B0E" w:rsidR="00D12F7E" w:rsidRPr="00982FB1" w:rsidRDefault="00D12F7E" w:rsidP="00245338">
      <w:pPr>
        <w:adjustRightInd w:val="0"/>
        <w:snapToGrid w:val="0"/>
        <w:spacing w:after="120"/>
        <w:jc w:val="both"/>
        <w:rPr>
          <w:rFonts w:eastAsia="宋体"/>
          <w:b/>
          <w:bCs/>
          <w:sz w:val="22"/>
          <w:szCs w:val="22"/>
          <w:lang w:eastAsia="zh-CN"/>
        </w:rPr>
      </w:pPr>
      <w:r w:rsidRPr="00982FB1">
        <w:rPr>
          <w:rFonts w:eastAsia="宋体" w:hint="eastAsia"/>
          <w:b/>
          <w:bCs/>
          <w:sz w:val="22"/>
          <w:szCs w:val="22"/>
          <w:lang w:eastAsia="zh-CN"/>
        </w:rPr>
        <w:t>P</w:t>
      </w:r>
      <w:r w:rsidRPr="00982FB1">
        <w:rPr>
          <w:rFonts w:eastAsia="宋体"/>
          <w:b/>
          <w:bCs/>
          <w:sz w:val="22"/>
          <w:szCs w:val="22"/>
          <w:lang w:eastAsia="zh-CN"/>
        </w:rPr>
        <w:t xml:space="preserve">roposal 2: If P1 is not agreeable, </w:t>
      </w:r>
      <w:r w:rsidR="00071888" w:rsidRPr="00982FB1">
        <w:rPr>
          <w:rFonts w:eastAsia="宋体"/>
          <w:b/>
          <w:sz w:val="22"/>
          <w:szCs w:val="22"/>
        </w:rPr>
        <w:t>i</w:t>
      </w:r>
      <w:r w:rsidR="001263E9" w:rsidRPr="00982FB1">
        <w:rPr>
          <w:rFonts w:eastAsia="宋体"/>
          <w:b/>
          <w:sz w:val="22"/>
          <w:szCs w:val="22"/>
        </w:rPr>
        <w:t>t is up to UE implementation whether to take UCI multiplexing into account in the MAC layer</w:t>
      </w:r>
      <w:r w:rsidR="00EB6EE2" w:rsidRPr="00982FB1">
        <w:rPr>
          <w:rFonts w:eastAsia="宋体"/>
          <w:b/>
          <w:sz w:val="22"/>
          <w:szCs w:val="22"/>
        </w:rPr>
        <w:t xml:space="preserve"> </w:t>
      </w:r>
      <w:r w:rsidR="00EB6EE2" w:rsidRPr="00982FB1">
        <w:rPr>
          <w:b/>
          <w:bCs/>
          <w:sz w:val="22"/>
          <w:szCs w:val="22"/>
        </w:rPr>
        <w:t xml:space="preserve">when performing </w:t>
      </w:r>
      <w:r w:rsidR="00C12238">
        <w:rPr>
          <w:b/>
          <w:bCs/>
          <w:sz w:val="22"/>
          <w:szCs w:val="22"/>
        </w:rPr>
        <w:t xml:space="preserve">the </w:t>
      </w:r>
      <w:r w:rsidR="00EB6EE2" w:rsidRPr="00982FB1">
        <w:rPr>
          <w:b/>
          <w:bCs/>
          <w:sz w:val="22"/>
          <w:szCs w:val="22"/>
        </w:rPr>
        <w:t>LCH-based prioritization procedure in Rel-16</w:t>
      </w:r>
      <w:r w:rsidR="003001CE" w:rsidRPr="00982FB1">
        <w:rPr>
          <w:b/>
          <w:bCs/>
          <w:sz w:val="22"/>
          <w:szCs w:val="22"/>
        </w:rPr>
        <w:t>.</w:t>
      </w:r>
    </w:p>
    <w:p w14:paraId="5828BF6D" w14:textId="4BC75B2A" w:rsidR="00245338" w:rsidRPr="002F6916" w:rsidRDefault="00684564" w:rsidP="00245338">
      <w:pPr>
        <w:adjustRightInd w:val="0"/>
        <w:snapToGrid w:val="0"/>
        <w:spacing w:after="120"/>
        <w:jc w:val="both"/>
        <w:rPr>
          <w:sz w:val="22"/>
          <w:szCs w:val="22"/>
          <w:lang w:eastAsia="zh-CN"/>
        </w:rPr>
      </w:pPr>
      <w:r w:rsidRPr="002F6916">
        <w:rPr>
          <w:rFonts w:eastAsia="宋体"/>
          <w:sz w:val="22"/>
          <w:szCs w:val="22"/>
          <w:lang w:eastAsia="zh-CN"/>
        </w:rPr>
        <w:t xml:space="preserve">Last but not least, </w:t>
      </w:r>
      <w:r w:rsidR="00172FAF" w:rsidRPr="002F6916">
        <w:rPr>
          <w:rFonts w:eastAsia="宋体"/>
          <w:sz w:val="22"/>
          <w:szCs w:val="22"/>
          <w:lang w:eastAsia="zh-CN"/>
        </w:rPr>
        <w:t xml:space="preserve">to prevent </w:t>
      </w:r>
      <w:r w:rsidR="00FE743D" w:rsidRPr="002F6916">
        <w:rPr>
          <w:rFonts w:eastAsia="宋体"/>
          <w:sz w:val="22"/>
          <w:szCs w:val="22"/>
          <w:lang w:eastAsia="zh-CN"/>
        </w:rPr>
        <w:t>another</w:t>
      </w:r>
      <w:r w:rsidR="00CB466E" w:rsidRPr="002F6916">
        <w:rPr>
          <w:rFonts w:eastAsia="宋体"/>
          <w:sz w:val="22"/>
          <w:szCs w:val="22"/>
          <w:lang w:eastAsia="zh-CN"/>
        </w:rPr>
        <w:t xml:space="preserve"> </w:t>
      </w:r>
      <w:r w:rsidR="00330FA1" w:rsidRPr="002F6916">
        <w:rPr>
          <w:rFonts w:eastAsia="宋体"/>
          <w:sz w:val="22"/>
          <w:szCs w:val="22"/>
          <w:lang w:eastAsia="zh-CN"/>
        </w:rPr>
        <w:t xml:space="preserve">possible </w:t>
      </w:r>
      <w:r w:rsidR="00CB466E" w:rsidRPr="002F6916">
        <w:rPr>
          <w:rFonts w:eastAsia="宋体"/>
          <w:sz w:val="22"/>
          <w:szCs w:val="22"/>
          <w:lang w:eastAsia="zh-CN"/>
        </w:rPr>
        <w:t xml:space="preserve">discussion </w:t>
      </w:r>
      <w:r w:rsidR="00B27FA6" w:rsidRPr="002F6916">
        <w:rPr>
          <w:rFonts w:eastAsia="宋体"/>
          <w:sz w:val="22"/>
          <w:szCs w:val="22"/>
          <w:lang w:eastAsia="zh-CN"/>
        </w:rPr>
        <w:t>on the MAC awareness of UCI multiplexing</w:t>
      </w:r>
      <w:r w:rsidR="00A9795E" w:rsidRPr="002F6916">
        <w:rPr>
          <w:rFonts w:eastAsia="宋体"/>
          <w:sz w:val="22"/>
          <w:szCs w:val="22"/>
          <w:lang w:eastAsia="zh-CN"/>
        </w:rPr>
        <w:t xml:space="preserve"> </w:t>
      </w:r>
      <w:r w:rsidR="00E7289B" w:rsidRPr="002F6916">
        <w:rPr>
          <w:rFonts w:eastAsia="宋体"/>
          <w:sz w:val="22"/>
          <w:szCs w:val="22"/>
          <w:lang w:eastAsia="zh-CN"/>
        </w:rPr>
        <w:t xml:space="preserve">due to the </w:t>
      </w:r>
      <w:r w:rsidR="009E3CAB" w:rsidRPr="002F6916">
        <w:rPr>
          <w:rFonts w:eastAsia="宋体"/>
          <w:sz w:val="22"/>
          <w:szCs w:val="22"/>
          <w:lang w:eastAsia="zh-CN"/>
        </w:rPr>
        <w:t>magic wording in the MAC spec</w:t>
      </w:r>
      <w:r w:rsidR="00A9795E" w:rsidRPr="002F6916">
        <w:rPr>
          <w:rFonts w:eastAsia="宋体"/>
          <w:sz w:val="22"/>
          <w:szCs w:val="22"/>
          <w:lang w:eastAsia="zh-CN"/>
        </w:rPr>
        <w:t>,</w:t>
      </w:r>
      <w:r w:rsidR="00110095" w:rsidRPr="002F6916">
        <w:rPr>
          <w:rFonts w:eastAsia="宋体"/>
          <w:sz w:val="22"/>
          <w:szCs w:val="22"/>
          <w:lang w:eastAsia="zh-CN"/>
        </w:rPr>
        <w:t xml:space="preserve"> as per the Chair’s suggestion,</w:t>
      </w:r>
      <w:r w:rsidR="00A9795E" w:rsidRPr="002F6916">
        <w:rPr>
          <w:rFonts w:eastAsia="宋体"/>
          <w:sz w:val="22"/>
          <w:szCs w:val="22"/>
          <w:lang w:eastAsia="zh-CN"/>
        </w:rPr>
        <w:t xml:space="preserve"> </w:t>
      </w:r>
      <w:r w:rsidR="00F86781" w:rsidRPr="002F6916">
        <w:rPr>
          <w:rFonts w:eastAsia="宋体"/>
          <w:sz w:val="22"/>
          <w:szCs w:val="22"/>
          <w:lang w:eastAsia="zh-CN"/>
        </w:rPr>
        <w:t xml:space="preserve">we </w:t>
      </w:r>
      <w:r w:rsidR="00F90730" w:rsidRPr="002F6916">
        <w:rPr>
          <w:rFonts w:eastAsia="宋体"/>
          <w:sz w:val="22"/>
          <w:szCs w:val="22"/>
          <w:lang w:eastAsia="zh-CN"/>
        </w:rPr>
        <w:t>think</w:t>
      </w:r>
      <w:r w:rsidR="00516F61" w:rsidRPr="002F6916">
        <w:rPr>
          <w:rFonts w:eastAsia="宋体"/>
          <w:sz w:val="22"/>
          <w:szCs w:val="22"/>
          <w:lang w:eastAsia="zh-CN"/>
        </w:rPr>
        <w:t xml:space="preserve"> a</w:t>
      </w:r>
      <w:r w:rsidR="00F90730" w:rsidRPr="002F6916">
        <w:rPr>
          <w:rFonts w:eastAsia="宋体"/>
          <w:sz w:val="22"/>
          <w:szCs w:val="22"/>
          <w:lang w:eastAsia="zh-CN"/>
        </w:rPr>
        <w:t xml:space="preserve"> </w:t>
      </w:r>
      <w:r w:rsidR="00110095" w:rsidRPr="002F6916">
        <w:rPr>
          <w:rFonts w:eastAsia="Arial Unicode MS"/>
          <w:sz w:val="22"/>
          <w:szCs w:val="22"/>
        </w:rPr>
        <w:t>more principal</w:t>
      </w:r>
      <w:r w:rsidR="00E064ED" w:rsidRPr="002F6916">
        <w:rPr>
          <w:rFonts w:eastAsia="Arial Unicode MS"/>
          <w:sz w:val="22"/>
          <w:szCs w:val="22"/>
        </w:rPr>
        <w:t xml:space="preserve"> rule is needed for the MAC spec</w:t>
      </w:r>
      <w:r w:rsidR="007E539B" w:rsidRPr="002F6916">
        <w:rPr>
          <w:rFonts w:eastAsia="Arial Unicode MS"/>
          <w:sz w:val="22"/>
          <w:szCs w:val="22"/>
        </w:rPr>
        <w:t>.</w:t>
      </w:r>
      <w:r w:rsidR="00D878AC" w:rsidRPr="002F6916">
        <w:rPr>
          <w:rFonts w:eastAsia="Arial Unicode MS"/>
          <w:sz w:val="22"/>
          <w:szCs w:val="22"/>
        </w:rPr>
        <w:t xml:space="preserve"> For example, </w:t>
      </w:r>
      <w:r w:rsidR="00E61CF3" w:rsidRPr="002F6916">
        <w:rPr>
          <w:rFonts w:eastAsia="Arial Unicode MS"/>
          <w:sz w:val="22"/>
          <w:szCs w:val="22"/>
        </w:rPr>
        <w:t>u</w:t>
      </w:r>
      <w:r w:rsidR="0057399F" w:rsidRPr="002F6916">
        <w:rPr>
          <w:rFonts w:eastAsia="Arial Unicode MS"/>
          <w:sz w:val="22"/>
          <w:szCs w:val="22"/>
        </w:rPr>
        <w:t xml:space="preserve">nless otherwise specified, </w:t>
      </w:r>
      <w:r w:rsidR="00D878AC" w:rsidRPr="002F6916">
        <w:rPr>
          <w:sz w:val="22"/>
          <w:szCs w:val="22"/>
          <w:lang w:eastAsia="zh-CN"/>
        </w:rPr>
        <w:t>MAC does not take UCI multiplexing into account</w:t>
      </w:r>
      <w:r w:rsidR="0057399F" w:rsidRPr="002F6916">
        <w:rPr>
          <w:sz w:val="22"/>
          <w:szCs w:val="22"/>
          <w:lang w:eastAsia="zh-CN"/>
        </w:rPr>
        <w:t xml:space="preserve"> when </w:t>
      </w:r>
      <w:r w:rsidR="000B73FB" w:rsidRPr="002F6916">
        <w:rPr>
          <w:sz w:val="22"/>
          <w:szCs w:val="22"/>
          <w:lang w:eastAsia="zh-CN"/>
        </w:rPr>
        <w:t xml:space="preserve">a </w:t>
      </w:r>
      <w:r w:rsidR="0057399F" w:rsidRPr="002F6916">
        <w:rPr>
          <w:sz w:val="22"/>
          <w:szCs w:val="22"/>
          <w:lang w:eastAsia="zh-CN"/>
        </w:rPr>
        <w:t>MAC procedure is performed</w:t>
      </w:r>
      <w:r w:rsidR="005F646B" w:rsidRPr="002F6916">
        <w:rPr>
          <w:sz w:val="22"/>
          <w:szCs w:val="22"/>
          <w:lang w:eastAsia="zh-CN"/>
        </w:rPr>
        <w:t>.</w:t>
      </w:r>
    </w:p>
    <w:p w14:paraId="151159AF" w14:textId="3E951CE5" w:rsidR="000D0A84" w:rsidRPr="00F70AC7" w:rsidRDefault="00C71CF7" w:rsidP="00245338">
      <w:pPr>
        <w:adjustRightInd w:val="0"/>
        <w:snapToGrid w:val="0"/>
        <w:spacing w:after="120"/>
        <w:jc w:val="both"/>
        <w:rPr>
          <w:b/>
          <w:bCs/>
          <w:sz w:val="22"/>
          <w:szCs w:val="22"/>
        </w:rPr>
      </w:pPr>
      <w:r w:rsidRPr="00F70AC7">
        <w:rPr>
          <w:b/>
          <w:sz w:val="22"/>
          <w:szCs w:val="22"/>
        </w:rPr>
        <w:t xml:space="preserve">Proposal </w:t>
      </w:r>
      <w:r w:rsidR="00D343A2" w:rsidRPr="00F70AC7">
        <w:rPr>
          <w:b/>
          <w:sz w:val="22"/>
          <w:szCs w:val="22"/>
        </w:rPr>
        <w:t>3</w:t>
      </w:r>
      <w:r w:rsidRPr="00F70AC7">
        <w:rPr>
          <w:b/>
          <w:sz w:val="22"/>
          <w:szCs w:val="22"/>
        </w:rPr>
        <w:t>:</w:t>
      </w:r>
      <w:r w:rsidRPr="00F70AC7">
        <w:rPr>
          <w:b/>
          <w:sz w:val="22"/>
        </w:rPr>
        <w:t xml:space="preserve"> </w:t>
      </w:r>
      <w:r w:rsidR="00105A5B" w:rsidRPr="00F70AC7">
        <w:rPr>
          <w:rFonts w:eastAsia="Arial Unicode MS"/>
          <w:b/>
          <w:sz w:val="22"/>
          <w:szCs w:val="22"/>
        </w:rPr>
        <w:t>U</w:t>
      </w:r>
      <w:r w:rsidR="00471280" w:rsidRPr="00F70AC7">
        <w:rPr>
          <w:rFonts w:eastAsia="Arial Unicode MS"/>
          <w:b/>
          <w:sz w:val="22"/>
          <w:szCs w:val="22"/>
        </w:rPr>
        <w:t xml:space="preserve">nless otherwise specified, </w:t>
      </w:r>
      <w:r w:rsidR="00471280" w:rsidRPr="00F70AC7">
        <w:rPr>
          <w:b/>
          <w:sz w:val="22"/>
          <w:szCs w:val="22"/>
          <w:lang w:eastAsia="zh-CN"/>
        </w:rPr>
        <w:t>MAC does not take UCI multiplexing into account when a MAC procedure is performed</w:t>
      </w:r>
      <w:r w:rsidR="00CE2B3A" w:rsidRPr="00F70AC7">
        <w:rPr>
          <w:b/>
          <w:sz w:val="22"/>
          <w:szCs w:val="22"/>
          <w:lang w:eastAsia="zh-CN"/>
        </w:rPr>
        <w:t xml:space="preserve"> since Rel-17 NR</w:t>
      </w:r>
      <w:r w:rsidRPr="00F70AC7">
        <w:rPr>
          <w:b/>
          <w:bCs/>
          <w:sz w:val="22"/>
          <w:szCs w:val="22"/>
        </w:rPr>
        <w:t xml:space="preserve">. </w:t>
      </w:r>
    </w:p>
    <w:bookmarkEnd w:id="3"/>
    <w:p w14:paraId="3227C30C" w14:textId="1B8A53F9" w:rsidR="00E52A84" w:rsidRDefault="00ED29A0" w:rsidP="00B54494">
      <w:pPr>
        <w:keepNext/>
        <w:keepLines/>
        <w:numPr>
          <w:ilvl w:val="1"/>
          <w:numId w:val="13"/>
        </w:numPr>
        <w:tabs>
          <w:tab w:val="left" w:pos="432"/>
        </w:tabs>
        <w:spacing w:before="120" w:after="120" w:line="259" w:lineRule="auto"/>
        <w:ind w:left="578" w:hanging="578"/>
        <w:outlineLvl w:val="1"/>
        <w:rPr>
          <w:rFonts w:ascii="Arial" w:eastAsia="宋体" w:hAnsi="Arial"/>
          <w:sz w:val="32"/>
          <w:lang w:eastAsia="zh-CN"/>
        </w:rPr>
      </w:pPr>
      <w:r>
        <w:rPr>
          <w:rFonts w:ascii="Arial" w:eastAsia="宋体" w:hAnsi="Arial"/>
          <w:sz w:val="32"/>
          <w:lang w:eastAsia="zh-CN"/>
        </w:rPr>
        <w:t xml:space="preserve">Rel-16 </w:t>
      </w:r>
      <w:r w:rsidR="002A5D7B">
        <w:rPr>
          <w:rFonts w:ascii="Arial" w:eastAsia="宋体" w:hAnsi="Arial" w:hint="eastAsia"/>
          <w:sz w:val="32"/>
          <w:lang w:eastAsia="zh-CN"/>
        </w:rPr>
        <w:t>CG</w:t>
      </w:r>
      <w:r w:rsidR="002A5D7B">
        <w:rPr>
          <w:rFonts w:ascii="Arial" w:eastAsia="宋体" w:hAnsi="Arial"/>
          <w:sz w:val="32"/>
          <w:lang w:eastAsia="zh-CN"/>
        </w:rPr>
        <w:t xml:space="preserve"> </w:t>
      </w:r>
      <w:r w:rsidR="000D54BC" w:rsidRPr="00E65B2D">
        <w:rPr>
          <w:rFonts w:ascii="Arial" w:eastAsia="宋体" w:hAnsi="Arial"/>
          <w:sz w:val="32"/>
          <w:lang w:eastAsia="zh-CN"/>
        </w:rPr>
        <w:t>PUSCH skipping</w:t>
      </w:r>
      <w:r w:rsidR="007E04A2">
        <w:rPr>
          <w:rFonts w:ascii="Arial" w:eastAsia="宋体" w:hAnsi="Arial"/>
          <w:sz w:val="32"/>
          <w:lang w:eastAsia="zh-CN"/>
        </w:rPr>
        <w:t xml:space="preserve"> with multiple CG configurations</w:t>
      </w:r>
    </w:p>
    <w:p w14:paraId="6DE9179E" w14:textId="2E03EAF6" w:rsidR="008E08CB" w:rsidRDefault="00CA021B" w:rsidP="00E31852">
      <w:pPr>
        <w:adjustRightInd w:val="0"/>
        <w:snapToGrid w:val="0"/>
        <w:spacing w:after="120"/>
        <w:jc w:val="both"/>
        <w:rPr>
          <w:sz w:val="22"/>
          <w:szCs w:val="22"/>
        </w:rPr>
      </w:pPr>
      <w:r w:rsidRPr="0057072E">
        <w:rPr>
          <w:rFonts w:eastAsia="宋体"/>
          <w:noProof/>
          <w:sz w:val="22"/>
          <w:szCs w:val="22"/>
          <w:lang w:eastAsia="zh-CN"/>
        </w:rPr>
        <w:t>With the introduction of Rel-16 NR IIoT, a UE can be configured more than one CG configuration in</w:t>
      </w:r>
      <w:r w:rsidRPr="0057072E">
        <w:rPr>
          <w:sz w:val="22"/>
          <w:szCs w:val="22"/>
        </w:rPr>
        <w:t xml:space="preserve"> a BWP of a serving cell.</w:t>
      </w:r>
      <w:r w:rsidR="0057072E" w:rsidRPr="0057072E">
        <w:rPr>
          <w:sz w:val="22"/>
          <w:szCs w:val="22"/>
        </w:rPr>
        <w:t xml:space="preserve"> In the case where the MAC entity is not configured with </w:t>
      </w:r>
      <w:proofErr w:type="spellStart"/>
      <w:r w:rsidR="0057072E" w:rsidRPr="0057072E">
        <w:rPr>
          <w:i/>
          <w:iCs/>
          <w:sz w:val="22"/>
          <w:szCs w:val="22"/>
        </w:rPr>
        <w:t>lch-basedPrioritization</w:t>
      </w:r>
      <w:proofErr w:type="spellEnd"/>
      <w:r w:rsidR="0057072E" w:rsidRPr="0057072E">
        <w:rPr>
          <w:sz w:val="22"/>
          <w:szCs w:val="22"/>
        </w:rPr>
        <w:t xml:space="preserve"> and if there is overlapping PUSCH duration of at least two configured uplink grants, it is up to UE implementation to choose one of the configured uplink grants</w:t>
      </w:r>
      <w:r w:rsidR="0057072E">
        <w:rPr>
          <w:sz w:val="22"/>
          <w:szCs w:val="22"/>
        </w:rPr>
        <w:t xml:space="preserve">. </w:t>
      </w:r>
      <w:r w:rsidR="008E08CB">
        <w:rPr>
          <w:sz w:val="22"/>
          <w:szCs w:val="22"/>
        </w:rPr>
        <w:t xml:space="preserve">This principle works well if there is no any UCI overlapping with these overlapped CG PUSCHs. </w:t>
      </w:r>
    </w:p>
    <w:p w14:paraId="2E502547" w14:textId="0795FBF4" w:rsidR="008E08CB" w:rsidRDefault="008E08CB" w:rsidP="00E31852">
      <w:pPr>
        <w:adjustRightInd w:val="0"/>
        <w:snapToGrid w:val="0"/>
        <w:spacing w:after="120"/>
        <w:jc w:val="both"/>
        <w:rPr>
          <w:sz w:val="22"/>
          <w:szCs w:val="22"/>
        </w:rPr>
      </w:pPr>
      <w:r>
        <w:rPr>
          <w:rFonts w:eastAsia="宋体"/>
          <w:sz w:val="22"/>
          <w:szCs w:val="22"/>
          <w:lang w:eastAsia="zh-CN"/>
        </w:rPr>
        <w:t xml:space="preserve">However, if </w:t>
      </w:r>
      <w:r>
        <w:rPr>
          <w:sz w:val="22"/>
          <w:szCs w:val="22"/>
        </w:rPr>
        <w:t>there is a UCI overlapping with</w:t>
      </w:r>
      <w:r w:rsidR="00EC0D87">
        <w:rPr>
          <w:sz w:val="22"/>
          <w:szCs w:val="22"/>
        </w:rPr>
        <w:t xml:space="preserve"> only one of</w:t>
      </w:r>
      <w:r>
        <w:rPr>
          <w:sz w:val="22"/>
          <w:szCs w:val="22"/>
        </w:rPr>
        <w:t xml:space="preserve"> these overlapped CG PUSCHs and Rel-16 CG PUSCH skipping is enable</w:t>
      </w:r>
      <w:r w:rsidR="008C6F5A">
        <w:rPr>
          <w:sz w:val="22"/>
          <w:szCs w:val="22"/>
        </w:rPr>
        <w:t>d</w:t>
      </w:r>
      <w:r>
        <w:rPr>
          <w:sz w:val="22"/>
          <w:szCs w:val="22"/>
        </w:rPr>
        <w:t xml:space="preserve"> when no available UL-SCH data </w:t>
      </w:r>
      <w:r w:rsidR="008C6F5A">
        <w:rPr>
          <w:sz w:val="22"/>
          <w:szCs w:val="22"/>
        </w:rPr>
        <w:t>arrives</w:t>
      </w:r>
      <w:r>
        <w:rPr>
          <w:sz w:val="22"/>
          <w:szCs w:val="22"/>
        </w:rPr>
        <w:t xml:space="preserve"> at the MAC entity,</w:t>
      </w:r>
      <w:r w:rsidR="008C6F5A">
        <w:rPr>
          <w:sz w:val="22"/>
          <w:szCs w:val="22"/>
        </w:rPr>
        <w:t xml:space="preserve"> it is not clear whether this UE implementation operation is still applicable, considering </w:t>
      </w:r>
      <w:r w:rsidR="00EC0D87">
        <w:rPr>
          <w:sz w:val="22"/>
          <w:szCs w:val="22"/>
        </w:rPr>
        <w:t xml:space="preserve">that double decoding on CG PUSCH and PUCCH is not expected at the </w:t>
      </w:r>
      <w:proofErr w:type="spellStart"/>
      <w:r w:rsidR="00EC0D87">
        <w:rPr>
          <w:sz w:val="22"/>
          <w:szCs w:val="22"/>
        </w:rPr>
        <w:t>gNB</w:t>
      </w:r>
      <w:proofErr w:type="spellEnd"/>
      <w:r w:rsidR="00EC0D87">
        <w:rPr>
          <w:sz w:val="22"/>
          <w:szCs w:val="22"/>
        </w:rPr>
        <w:t xml:space="preserve"> side</w:t>
      </w:r>
      <w:r w:rsidR="00E02423">
        <w:rPr>
          <w:sz w:val="22"/>
          <w:szCs w:val="22"/>
        </w:rPr>
        <w:t xml:space="preserve">. </w:t>
      </w:r>
      <w:r w:rsidR="008C6F5A">
        <w:rPr>
          <w:sz w:val="22"/>
          <w:szCs w:val="22"/>
        </w:rPr>
        <w:t xml:space="preserve">  </w:t>
      </w:r>
    </w:p>
    <w:p w14:paraId="0A181B58" w14:textId="04B775E1" w:rsidR="00E60120" w:rsidRDefault="006B241D" w:rsidP="006B241D">
      <w:pPr>
        <w:adjustRightInd w:val="0"/>
        <w:snapToGrid w:val="0"/>
        <w:spacing w:before="120" w:after="120"/>
        <w:jc w:val="both"/>
        <w:rPr>
          <w:iCs/>
          <w:sz w:val="22"/>
          <w:szCs w:val="22"/>
        </w:rPr>
      </w:pPr>
      <w:r>
        <w:rPr>
          <w:rFonts w:eastAsia="宋体" w:hint="eastAsia"/>
          <w:sz w:val="22"/>
          <w:szCs w:val="22"/>
          <w:lang w:eastAsia="zh-CN"/>
        </w:rPr>
        <w:t>T</w:t>
      </w:r>
      <w:r>
        <w:rPr>
          <w:rFonts w:eastAsia="宋体"/>
          <w:sz w:val="22"/>
          <w:szCs w:val="22"/>
          <w:lang w:eastAsia="zh-CN"/>
        </w:rPr>
        <w:t xml:space="preserve">aking the following </w:t>
      </w:r>
      <w:r w:rsidR="000858AB">
        <w:rPr>
          <w:rFonts w:eastAsia="宋体"/>
          <w:sz w:val="22"/>
          <w:szCs w:val="22"/>
          <w:lang w:eastAsia="zh-CN"/>
        </w:rPr>
        <w:t>Figure</w:t>
      </w:r>
      <w:r>
        <w:rPr>
          <w:rFonts w:eastAsia="宋体"/>
          <w:sz w:val="22"/>
          <w:szCs w:val="22"/>
          <w:lang w:eastAsia="zh-CN"/>
        </w:rPr>
        <w:t xml:space="preserve"> 1</w:t>
      </w:r>
      <w:r w:rsidR="00BE4D3D">
        <w:rPr>
          <w:rFonts w:eastAsia="宋体"/>
          <w:sz w:val="22"/>
          <w:szCs w:val="22"/>
          <w:lang w:eastAsia="zh-CN"/>
        </w:rPr>
        <w:t>3</w:t>
      </w:r>
      <w:r w:rsidR="00AD0D50">
        <w:rPr>
          <w:rFonts w:eastAsia="宋体"/>
          <w:sz w:val="22"/>
          <w:szCs w:val="22"/>
          <w:lang w:eastAsia="zh-CN"/>
        </w:rPr>
        <w:t xml:space="preserve"> as an example. In this case, CG PUSCH 1 is overlapping with CG PUSCH 2 while the PUCCH is only overlapping with the PUSCH 1. Then, given that </w:t>
      </w:r>
      <w:proofErr w:type="spellStart"/>
      <w:r w:rsidR="00AD0D50" w:rsidRPr="0057072E">
        <w:rPr>
          <w:i/>
          <w:iCs/>
          <w:sz w:val="22"/>
          <w:szCs w:val="22"/>
        </w:rPr>
        <w:t>lch-basedPrioritization</w:t>
      </w:r>
      <w:proofErr w:type="spellEnd"/>
      <w:r w:rsidR="00AD0D50">
        <w:rPr>
          <w:i/>
          <w:iCs/>
          <w:sz w:val="22"/>
          <w:szCs w:val="22"/>
        </w:rPr>
        <w:t xml:space="preserve"> </w:t>
      </w:r>
      <w:r w:rsidR="00AD0D50">
        <w:rPr>
          <w:iCs/>
          <w:sz w:val="22"/>
          <w:szCs w:val="22"/>
        </w:rPr>
        <w:t xml:space="preserve">is not </w:t>
      </w:r>
      <w:r w:rsidR="00AD0D50">
        <w:rPr>
          <w:iCs/>
          <w:sz w:val="22"/>
          <w:szCs w:val="22"/>
        </w:rPr>
        <w:lastRenderedPageBreak/>
        <w:t xml:space="preserve">configured, the MAC entity should choose either CG PUSCH 1 or CG PUSCH at the moment of T1. If CG PUSCH 1 is chosen, then the MAC entity will generate a MAC PDU for CG PUSCH 1 even though there is no available UP data with Rel-16 CG PUSCH skipping feature, and will not deliver a MAC PDU for CG PUSCH 2. Consequently, at the </w:t>
      </w:r>
      <w:proofErr w:type="spellStart"/>
      <w:r w:rsidR="00AD0D50">
        <w:rPr>
          <w:iCs/>
          <w:sz w:val="22"/>
          <w:szCs w:val="22"/>
        </w:rPr>
        <w:t>gNB</w:t>
      </w:r>
      <w:proofErr w:type="spellEnd"/>
      <w:r w:rsidR="00AD0D50">
        <w:rPr>
          <w:iCs/>
          <w:sz w:val="22"/>
          <w:szCs w:val="22"/>
        </w:rPr>
        <w:t xml:space="preserve"> side, since Rel-16 CG PUSCH skipping is enabled, the </w:t>
      </w:r>
      <w:proofErr w:type="spellStart"/>
      <w:r w:rsidR="00AD0D50">
        <w:rPr>
          <w:iCs/>
          <w:sz w:val="22"/>
          <w:szCs w:val="22"/>
        </w:rPr>
        <w:t>gNB</w:t>
      </w:r>
      <w:proofErr w:type="spellEnd"/>
      <w:r w:rsidR="00AD0D50">
        <w:rPr>
          <w:iCs/>
          <w:sz w:val="22"/>
          <w:szCs w:val="22"/>
        </w:rPr>
        <w:t xml:space="preserve"> may </w:t>
      </w:r>
      <w:r w:rsidR="0034407D">
        <w:rPr>
          <w:iCs/>
          <w:sz w:val="22"/>
          <w:szCs w:val="22"/>
        </w:rPr>
        <w:t xml:space="preserve">successfully </w:t>
      </w:r>
      <w:r w:rsidR="00AD0D50">
        <w:rPr>
          <w:iCs/>
          <w:sz w:val="22"/>
          <w:szCs w:val="22"/>
        </w:rPr>
        <w:t>decode the CG PUSCH 1 assuming the UCI has been multiplex</w:t>
      </w:r>
      <w:r w:rsidR="00214CAC">
        <w:rPr>
          <w:iCs/>
          <w:sz w:val="22"/>
          <w:szCs w:val="22"/>
        </w:rPr>
        <w:t>ed</w:t>
      </w:r>
      <w:r w:rsidR="00AD0D50">
        <w:rPr>
          <w:iCs/>
          <w:sz w:val="22"/>
          <w:szCs w:val="22"/>
        </w:rPr>
        <w:t xml:space="preserve"> on CG PUSCH and will not detect/decode the PUSCH and CG PUSCH 2. </w:t>
      </w:r>
    </w:p>
    <w:p w14:paraId="61BC89B2" w14:textId="257AFA28" w:rsidR="00A645E0" w:rsidRDefault="00E60120" w:rsidP="006B241D">
      <w:pPr>
        <w:adjustRightInd w:val="0"/>
        <w:snapToGrid w:val="0"/>
        <w:spacing w:before="120" w:after="120"/>
        <w:jc w:val="both"/>
        <w:rPr>
          <w:iCs/>
          <w:sz w:val="22"/>
          <w:szCs w:val="22"/>
        </w:rPr>
      </w:pPr>
      <w:r>
        <w:rPr>
          <w:iCs/>
          <w:sz w:val="22"/>
          <w:szCs w:val="22"/>
        </w:rPr>
        <w:t xml:space="preserve">Similarly, </w:t>
      </w:r>
      <w:r w:rsidR="00AD21B1">
        <w:rPr>
          <w:iCs/>
          <w:sz w:val="22"/>
          <w:szCs w:val="22"/>
        </w:rPr>
        <w:t>i</w:t>
      </w:r>
      <w:r w:rsidR="00AD0D50">
        <w:rPr>
          <w:iCs/>
          <w:sz w:val="22"/>
          <w:szCs w:val="22"/>
        </w:rPr>
        <w:t>f CG PUSCH</w:t>
      </w:r>
      <w:r w:rsidR="00664597">
        <w:rPr>
          <w:iCs/>
          <w:sz w:val="22"/>
          <w:szCs w:val="22"/>
        </w:rPr>
        <w:t xml:space="preserve"> 2</w:t>
      </w:r>
      <w:r w:rsidR="00AD0D50">
        <w:rPr>
          <w:iCs/>
          <w:sz w:val="22"/>
          <w:szCs w:val="22"/>
        </w:rPr>
        <w:t xml:space="preserve"> is chosen, then the MAC entity will </w:t>
      </w:r>
      <w:r w:rsidR="007F1E98">
        <w:rPr>
          <w:iCs/>
          <w:sz w:val="22"/>
          <w:szCs w:val="22"/>
        </w:rPr>
        <w:t xml:space="preserve">only </w:t>
      </w:r>
      <w:r w:rsidR="00AD0D50">
        <w:rPr>
          <w:iCs/>
          <w:sz w:val="22"/>
          <w:szCs w:val="22"/>
        </w:rPr>
        <w:t xml:space="preserve">generate a MAC PDU for CG PUSCH </w:t>
      </w:r>
      <w:r w:rsidR="00577356">
        <w:rPr>
          <w:iCs/>
          <w:sz w:val="22"/>
          <w:szCs w:val="22"/>
        </w:rPr>
        <w:t>2</w:t>
      </w:r>
      <w:r w:rsidR="00AD0D50">
        <w:rPr>
          <w:iCs/>
          <w:sz w:val="22"/>
          <w:szCs w:val="22"/>
        </w:rPr>
        <w:t xml:space="preserve"> </w:t>
      </w:r>
      <w:r w:rsidR="00085455">
        <w:rPr>
          <w:iCs/>
          <w:sz w:val="22"/>
          <w:szCs w:val="22"/>
        </w:rPr>
        <w:t>if</w:t>
      </w:r>
      <w:r w:rsidR="00AD0D50">
        <w:rPr>
          <w:iCs/>
          <w:sz w:val="22"/>
          <w:szCs w:val="22"/>
        </w:rPr>
        <w:t xml:space="preserve"> there is available UP data, and</w:t>
      </w:r>
      <w:r w:rsidR="00E50026">
        <w:rPr>
          <w:iCs/>
          <w:sz w:val="22"/>
          <w:szCs w:val="22"/>
        </w:rPr>
        <w:t xml:space="preserve"> transmit</w:t>
      </w:r>
      <w:r w:rsidR="00936CFF">
        <w:rPr>
          <w:iCs/>
          <w:sz w:val="22"/>
          <w:szCs w:val="22"/>
        </w:rPr>
        <w:t xml:space="preserve"> UCI on PUCCH since timeline condition is permitted (i.e. moment T0 is prior to moment T2) according to the RAN1 agreement in </w:t>
      </w:r>
      <w:r w:rsidR="00A369D8">
        <w:rPr>
          <w:iCs/>
          <w:sz w:val="22"/>
          <w:szCs w:val="22"/>
        </w:rPr>
        <w:t>the LS [</w:t>
      </w:r>
      <w:r w:rsidR="00FE3A29">
        <w:rPr>
          <w:iCs/>
          <w:sz w:val="22"/>
          <w:szCs w:val="22"/>
        </w:rPr>
        <w:t>5</w:t>
      </w:r>
      <w:r w:rsidR="00A369D8">
        <w:rPr>
          <w:iCs/>
          <w:sz w:val="22"/>
          <w:szCs w:val="22"/>
        </w:rPr>
        <w:t>]</w:t>
      </w:r>
      <w:r w:rsidR="00AD0D50">
        <w:rPr>
          <w:iCs/>
          <w:sz w:val="22"/>
          <w:szCs w:val="22"/>
        </w:rPr>
        <w:t xml:space="preserve">. Consequently, at the </w:t>
      </w:r>
      <w:proofErr w:type="spellStart"/>
      <w:r w:rsidR="00AD0D50">
        <w:rPr>
          <w:iCs/>
          <w:sz w:val="22"/>
          <w:szCs w:val="22"/>
        </w:rPr>
        <w:t>gNB</w:t>
      </w:r>
      <w:proofErr w:type="spellEnd"/>
      <w:r w:rsidR="00AD0D50">
        <w:rPr>
          <w:iCs/>
          <w:sz w:val="22"/>
          <w:szCs w:val="22"/>
        </w:rPr>
        <w:t xml:space="preserve"> side, since Rel-16 CG PUSCH skipping is enabled, the </w:t>
      </w:r>
      <w:proofErr w:type="spellStart"/>
      <w:r w:rsidR="00AD0D50">
        <w:rPr>
          <w:iCs/>
          <w:sz w:val="22"/>
          <w:szCs w:val="22"/>
        </w:rPr>
        <w:t>gNB</w:t>
      </w:r>
      <w:proofErr w:type="spellEnd"/>
      <w:r w:rsidR="00AD0D50">
        <w:rPr>
          <w:iCs/>
          <w:sz w:val="22"/>
          <w:szCs w:val="22"/>
        </w:rPr>
        <w:t xml:space="preserve"> may </w:t>
      </w:r>
      <w:r w:rsidR="00A754FF">
        <w:rPr>
          <w:iCs/>
          <w:sz w:val="22"/>
          <w:szCs w:val="22"/>
        </w:rPr>
        <w:t xml:space="preserve">firstly </w:t>
      </w:r>
      <w:r w:rsidR="00AD0D50">
        <w:rPr>
          <w:iCs/>
          <w:sz w:val="22"/>
          <w:szCs w:val="22"/>
        </w:rPr>
        <w:t>decode the CG PUSCH 1 assuming the UCI has been multiplex</w:t>
      </w:r>
      <w:r w:rsidR="000C1167">
        <w:rPr>
          <w:iCs/>
          <w:sz w:val="22"/>
          <w:szCs w:val="22"/>
        </w:rPr>
        <w:t>ed</w:t>
      </w:r>
      <w:r w:rsidR="00AD0D50">
        <w:rPr>
          <w:iCs/>
          <w:sz w:val="22"/>
          <w:szCs w:val="22"/>
        </w:rPr>
        <w:t xml:space="preserve"> on CG PUSCH</w:t>
      </w:r>
      <w:r w:rsidR="0079107D">
        <w:rPr>
          <w:iCs/>
          <w:sz w:val="22"/>
          <w:szCs w:val="22"/>
        </w:rPr>
        <w:t xml:space="preserve">. </w:t>
      </w:r>
      <w:r w:rsidR="000E5CC5">
        <w:rPr>
          <w:iCs/>
          <w:sz w:val="22"/>
          <w:szCs w:val="22"/>
        </w:rPr>
        <w:t>As</w:t>
      </w:r>
      <w:r w:rsidR="0079107D">
        <w:rPr>
          <w:iCs/>
          <w:sz w:val="22"/>
          <w:szCs w:val="22"/>
        </w:rPr>
        <w:t xml:space="preserve"> no TB can successfully </w:t>
      </w:r>
      <w:r w:rsidR="004F7EBE">
        <w:rPr>
          <w:iCs/>
          <w:sz w:val="22"/>
          <w:szCs w:val="22"/>
        </w:rPr>
        <w:t xml:space="preserve">be </w:t>
      </w:r>
      <w:r w:rsidR="0079107D">
        <w:rPr>
          <w:iCs/>
          <w:sz w:val="22"/>
          <w:szCs w:val="22"/>
        </w:rPr>
        <w:t>decode</w:t>
      </w:r>
      <w:r w:rsidR="00A645E0">
        <w:rPr>
          <w:iCs/>
          <w:sz w:val="22"/>
          <w:szCs w:val="22"/>
        </w:rPr>
        <w:t>d</w:t>
      </w:r>
      <w:r w:rsidR="0079107D">
        <w:rPr>
          <w:iCs/>
          <w:sz w:val="22"/>
          <w:szCs w:val="22"/>
        </w:rPr>
        <w:t xml:space="preserve"> on CG PUSCH 1, the </w:t>
      </w:r>
      <w:proofErr w:type="spellStart"/>
      <w:r w:rsidR="0079107D">
        <w:rPr>
          <w:iCs/>
          <w:sz w:val="22"/>
          <w:szCs w:val="22"/>
        </w:rPr>
        <w:t>gNB</w:t>
      </w:r>
      <w:proofErr w:type="spellEnd"/>
      <w:r w:rsidR="0079107D">
        <w:rPr>
          <w:iCs/>
          <w:sz w:val="22"/>
          <w:szCs w:val="22"/>
        </w:rPr>
        <w:t xml:space="preserve"> may secondly detect/decode the PUCCH and thirdly decode the CG PUSCH 2.</w:t>
      </w:r>
    </w:p>
    <w:p w14:paraId="5BC2A713" w14:textId="41A8C04F" w:rsidR="00C621B8" w:rsidRDefault="00F62209" w:rsidP="00C621B8">
      <w:pPr>
        <w:adjustRightInd w:val="0"/>
        <w:snapToGrid w:val="0"/>
        <w:spacing w:before="120" w:after="0"/>
        <w:jc w:val="center"/>
      </w:pPr>
      <w:r>
        <w:object w:dxaOrig="9735" w:dyaOrig="3766" w14:anchorId="55906B14">
          <v:shape id="_x0000_i1036" type="#_x0000_t75" style="width:339.05pt;height:131.45pt" o:ole="">
            <v:imagedata r:id="rId36" o:title=""/>
          </v:shape>
          <o:OLEObject Type="Embed" ProgID="Visio.Drawing.15" ShapeID="_x0000_i1036" DrawAspect="Content" ObjectID="_1682250929" r:id="rId37"/>
        </w:object>
      </w:r>
    </w:p>
    <w:p w14:paraId="651E8AFD" w14:textId="1436D713" w:rsidR="00C621B8" w:rsidRPr="00C621B8" w:rsidRDefault="00C621B8" w:rsidP="00B504E7">
      <w:pPr>
        <w:adjustRightInd w:val="0"/>
        <w:snapToGrid w:val="0"/>
        <w:spacing w:after="120"/>
        <w:jc w:val="center"/>
        <w:rPr>
          <w:rFonts w:eastAsia="宋体"/>
          <w:iCs/>
          <w:szCs w:val="22"/>
          <w:lang w:eastAsia="zh-CN"/>
        </w:rPr>
      </w:pPr>
      <w:r w:rsidRPr="00C621B8">
        <w:rPr>
          <w:rFonts w:eastAsia="宋体" w:hint="eastAsia"/>
          <w:iCs/>
          <w:szCs w:val="22"/>
          <w:lang w:eastAsia="zh-CN"/>
        </w:rPr>
        <w:t>F</w:t>
      </w:r>
      <w:r w:rsidRPr="00C621B8">
        <w:rPr>
          <w:rFonts w:eastAsia="宋体"/>
          <w:iCs/>
          <w:szCs w:val="22"/>
          <w:lang w:eastAsia="zh-CN"/>
        </w:rPr>
        <w:t>igure 1</w:t>
      </w:r>
      <w:r w:rsidR="00BE4D3D">
        <w:rPr>
          <w:rFonts w:eastAsia="宋体"/>
          <w:iCs/>
          <w:szCs w:val="22"/>
          <w:lang w:eastAsia="zh-CN"/>
        </w:rPr>
        <w:t>3</w:t>
      </w:r>
      <w:r w:rsidRPr="00C621B8">
        <w:rPr>
          <w:rFonts w:eastAsia="宋体"/>
          <w:iCs/>
          <w:szCs w:val="22"/>
          <w:lang w:eastAsia="zh-CN"/>
        </w:rPr>
        <w:t xml:space="preserve">: </w:t>
      </w:r>
      <w:r w:rsidRPr="00C621B8">
        <w:rPr>
          <w:szCs w:val="22"/>
        </w:rPr>
        <w:t>UCI overlapping with only one of overlapped CG PUSCHs</w:t>
      </w:r>
    </w:p>
    <w:p w14:paraId="14735761" w14:textId="2AAAAA5A" w:rsidR="00EE4079" w:rsidRDefault="00A645E0" w:rsidP="00394E9B">
      <w:pPr>
        <w:adjustRightInd w:val="0"/>
        <w:snapToGrid w:val="0"/>
        <w:spacing w:before="120" w:after="120"/>
        <w:jc w:val="both"/>
        <w:rPr>
          <w:rFonts w:eastAsia="宋体"/>
          <w:iCs/>
          <w:sz w:val="22"/>
          <w:szCs w:val="22"/>
          <w:lang w:eastAsia="zh-CN"/>
        </w:rPr>
      </w:pPr>
      <w:r w:rsidRPr="00A645E0">
        <w:rPr>
          <w:rFonts w:eastAsia="宋体"/>
          <w:iCs/>
          <w:sz w:val="22"/>
          <w:szCs w:val="22"/>
          <w:lang w:eastAsia="zh-CN"/>
        </w:rPr>
        <w:t>Based on the an</w:t>
      </w:r>
      <w:r>
        <w:rPr>
          <w:rFonts w:eastAsia="宋体"/>
          <w:iCs/>
          <w:sz w:val="22"/>
          <w:szCs w:val="22"/>
          <w:lang w:eastAsia="zh-CN"/>
        </w:rPr>
        <w:t>a</w:t>
      </w:r>
      <w:r w:rsidRPr="00A645E0">
        <w:rPr>
          <w:rFonts w:eastAsia="宋体"/>
          <w:iCs/>
          <w:sz w:val="22"/>
          <w:szCs w:val="22"/>
          <w:lang w:eastAsia="zh-CN"/>
        </w:rPr>
        <w:t>lysis</w:t>
      </w:r>
      <w:r>
        <w:rPr>
          <w:rFonts w:eastAsia="宋体"/>
          <w:iCs/>
          <w:sz w:val="22"/>
          <w:szCs w:val="22"/>
          <w:lang w:eastAsia="zh-CN"/>
        </w:rPr>
        <w:t xml:space="preserve"> above, double decoding can be avoided</w:t>
      </w:r>
      <w:r w:rsidR="004F7EBE">
        <w:rPr>
          <w:rFonts w:eastAsia="宋体"/>
          <w:iCs/>
          <w:sz w:val="22"/>
          <w:szCs w:val="22"/>
          <w:lang w:eastAsia="zh-CN"/>
        </w:rPr>
        <w:t xml:space="preserve"> if UE selects CG PUSCH 1 which is overlapping with PUCCH. In this sense, it might be better to specify that the UE shall select the </w:t>
      </w:r>
      <w:r w:rsidR="004F7EBE" w:rsidRPr="0057072E">
        <w:rPr>
          <w:sz w:val="22"/>
          <w:szCs w:val="22"/>
        </w:rPr>
        <w:t>configured uplink grant</w:t>
      </w:r>
      <w:r w:rsidR="004F7EBE">
        <w:rPr>
          <w:sz w:val="22"/>
          <w:szCs w:val="22"/>
        </w:rPr>
        <w:t xml:space="preserve">, with which the PUCCH is only overlapping, if </w:t>
      </w:r>
      <w:r w:rsidR="004F7EBE" w:rsidRPr="0057072E">
        <w:rPr>
          <w:sz w:val="22"/>
          <w:szCs w:val="22"/>
        </w:rPr>
        <w:t>there is overlapping PUSCH duration of at least two configured uplink grants</w:t>
      </w:r>
      <w:r w:rsidR="004F7EBE">
        <w:rPr>
          <w:rFonts w:eastAsia="宋体"/>
          <w:iCs/>
          <w:sz w:val="22"/>
          <w:szCs w:val="22"/>
          <w:lang w:eastAsia="zh-CN"/>
        </w:rPr>
        <w:t xml:space="preserve">. </w:t>
      </w:r>
      <w:r w:rsidR="00C621B8">
        <w:rPr>
          <w:rFonts w:eastAsia="宋体"/>
          <w:iCs/>
          <w:sz w:val="22"/>
          <w:szCs w:val="22"/>
          <w:lang w:eastAsia="zh-CN"/>
        </w:rPr>
        <w:t>However, considering</w:t>
      </w:r>
      <w:r w:rsidR="00B504E7">
        <w:rPr>
          <w:rFonts w:eastAsia="宋体"/>
          <w:iCs/>
          <w:sz w:val="22"/>
          <w:szCs w:val="22"/>
          <w:lang w:eastAsia="zh-CN"/>
        </w:rPr>
        <w:t xml:space="preserve"> this intended </w:t>
      </w:r>
      <w:proofErr w:type="spellStart"/>
      <w:r w:rsidR="00B504E7">
        <w:rPr>
          <w:rFonts w:eastAsia="宋体"/>
          <w:iCs/>
          <w:sz w:val="22"/>
          <w:szCs w:val="22"/>
          <w:lang w:eastAsia="zh-CN"/>
        </w:rPr>
        <w:t>behavior</w:t>
      </w:r>
      <w:proofErr w:type="spellEnd"/>
      <w:r w:rsidR="00B504E7">
        <w:rPr>
          <w:rFonts w:eastAsia="宋体"/>
          <w:iCs/>
          <w:sz w:val="22"/>
          <w:szCs w:val="22"/>
          <w:lang w:eastAsia="zh-CN"/>
        </w:rPr>
        <w:t xml:space="preserve"> is also one kind of UE implementation, we think the UE by</w:t>
      </w:r>
      <w:r w:rsidR="00833729" w:rsidRPr="00833729">
        <w:rPr>
          <w:rFonts w:eastAsia="宋体"/>
          <w:iCs/>
          <w:sz w:val="22"/>
          <w:szCs w:val="22"/>
          <w:lang w:eastAsia="zh-CN"/>
        </w:rPr>
        <w:t xml:space="preserve"> </w:t>
      </w:r>
      <w:r w:rsidR="00833729">
        <w:rPr>
          <w:rFonts w:eastAsia="宋体"/>
          <w:iCs/>
          <w:sz w:val="22"/>
          <w:szCs w:val="22"/>
          <w:lang w:eastAsia="zh-CN"/>
        </w:rPr>
        <w:t>smart</w:t>
      </w:r>
      <w:r w:rsidR="00B504E7">
        <w:rPr>
          <w:rFonts w:eastAsia="宋体"/>
          <w:iCs/>
          <w:sz w:val="22"/>
          <w:szCs w:val="22"/>
          <w:lang w:eastAsia="zh-CN"/>
        </w:rPr>
        <w:t xml:space="preserve"> implementation </w:t>
      </w:r>
      <w:r w:rsidR="00167831">
        <w:rPr>
          <w:rFonts w:eastAsia="宋体"/>
          <w:iCs/>
          <w:sz w:val="22"/>
          <w:szCs w:val="22"/>
          <w:lang w:eastAsia="zh-CN"/>
        </w:rPr>
        <w:t xml:space="preserve">can choose the CG PUSCH overlapping with UCI, which </w:t>
      </w:r>
      <w:r w:rsidR="005871D7">
        <w:rPr>
          <w:rFonts w:eastAsia="宋体"/>
          <w:iCs/>
          <w:sz w:val="22"/>
          <w:szCs w:val="22"/>
          <w:lang w:eastAsia="zh-CN"/>
        </w:rPr>
        <w:t xml:space="preserve">will not </w:t>
      </w:r>
      <w:r w:rsidR="00167831">
        <w:rPr>
          <w:rFonts w:eastAsia="宋体"/>
          <w:iCs/>
          <w:sz w:val="22"/>
          <w:szCs w:val="22"/>
          <w:lang w:eastAsia="zh-CN"/>
        </w:rPr>
        <w:t>lead to</w:t>
      </w:r>
      <w:r w:rsidR="00221DFB">
        <w:rPr>
          <w:rFonts w:eastAsia="宋体"/>
          <w:iCs/>
          <w:sz w:val="22"/>
          <w:szCs w:val="22"/>
          <w:lang w:eastAsia="zh-CN"/>
        </w:rPr>
        <w:t xml:space="preserve"> </w:t>
      </w:r>
      <w:r w:rsidR="00167831">
        <w:rPr>
          <w:rFonts w:eastAsia="宋体"/>
          <w:iCs/>
          <w:sz w:val="22"/>
          <w:szCs w:val="22"/>
          <w:lang w:eastAsia="zh-CN"/>
        </w:rPr>
        <w:t xml:space="preserve">spec impact and no NBC issue. </w:t>
      </w:r>
      <w:r w:rsidR="00EE4079">
        <w:rPr>
          <w:rFonts w:eastAsia="宋体"/>
          <w:iCs/>
          <w:sz w:val="22"/>
          <w:szCs w:val="22"/>
          <w:lang w:eastAsia="zh-CN"/>
        </w:rPr>
        <w:t>Therefore, we propose,</w:t>
      </w:r>
    </w:p>
    <w:p w14:paraId="16A3E356" w14:textId="1BA692EB" w:rsidR="00394E9B" w:rsidRPr="0091628F" w:rsidRDefault="00522D09" w:rsidP="0091628F">
      <w:pPr>
        <w:spacing w:after="240"/>
        <w:jc w:val="both"/>
        <w:rPr>
          <w:b/>
          <w:sz w:val="22"/>
          <w:szCs w:val="22"/>
        </w:rPr>
      </w:pPr>
      <w:r w:rsidRPr="007E1539">
        <w:rPr>
          <w:b/>
          <w:sz w:val="22"/>
          <w:szCs w:val="22"/>
        </w:rPr>
        <w:t xml:space="preserve">Proposal </w:t>
      </w:r>
      <w:r w:rsidR="00906243">
        <w:rPr>
          <w:b/>
          <w:sz w:val="22"/>
          <w:szCs w:val="22"/>
        </w:rPr>
        <w:t>4</w:t>
      </w:r>
      <w:r w:rsidRPr="007E1539">
        <w:rPr>
          <w:b/>
          <w:sz w:val="22"/>
          <w:szCs w:val="22"/>
        </w:rPr>
        <w:t>:</w:t>
      </w:r>
      <w:r w:rsidR="001953EA" w:rsidRPr="007E1539">
        <w:rPr>
          <w:b/>
          <w:sz w:val="22"/>
          <w:szCs w:val="22"/>
        </w:rPr>
        <w:t xml:space="preserve"> In the case </w:t>
      </w:r>
      <w:r w:rsidR="00A610A3">
        <w:rPr>
          <w:b/>
          <w:sz w:val="22"/>
          <w:szCs w:val="22"/>
        </w:rPr>
        <w:t>of</w:t>
      </w:r>
      <w:r w:rsidR="001953EA" w:rsidRPr="007E1539">
        <w:rPr>
          <w:b/>
          <w:sz w:val="22"/>
          <w:szCs w:val="22"/>
        </w:rPr>
        <w:t xml:space="preserve"> MAC entity is not configured with </w:t>
      </w:r>
      <w:proofErr w:type="spellStart"/>
      <w:r w:rsidR="001953EA" w:rsidRPr="007E1539">
        <w:rPr>
          <w:b/>
          <w:i/>
          <w:iCs/>
          <w:sz w:val="22"/>
          <w:szCs w:val="22"/>
        </w:rPr>
        <w:t>lch-basedPrioritization</w:t>
      </w:r>
      <w:proofErr w:type="spellEnd"/>
      <w:r w:rsidR="001953EA" w:rsidRPr="007E1539">
        <w:rPr>
          <w:b/>
          <w:iCs/>
          <w:sz w:val="22"/>
          <w:szCs w:val="22"/>
        </w:rPr>
        <w:t xml:space="preserve"> while configured with </w:t>
      </w:r>
      <w:r w:rsidR="0062071D" w:rsidRPr="007E1539">
        <w:rPr>
          <w:b/>
          <w:i/>
          <w:noProof/>
          <w:sz w:val="22"/>
          <w:szCs w:val="22"/>
        </w:rPr>
        <w:t>enhancedSkipUplinkTxConfigured</w:t>
      </w:r>
      <w:r w:rsidR="0062071D" w:rsidRPr="007E1539">
        <w:rPr>
          <w:b/>
          <w:noProof/>
          <w:sz w:val="22"/>
          <w:szCs w:val="22"/>
        </w:rPr>
        <w:t xml:space="preserve"> with value </w:t>
      </w:r>
      <w:r w:rsidR="0062071D" w:rsidRPr="007E1539">
        <w:rPr>
          <w:b/>
          <w:i/>
          <w:noProof/>
          <w:sz w:val="22"/>
          <w:szCs w:val="22"/>
        </w:rPr>
        <w:t>true</w:t>
      </w:r>
      <w:r w:rsidR="001953EA" w:rsidRPr="007E1539">
        <w:rPr>
          <w:b/>
          <w:iCs/>
          <w:sz w:val="22"/>
          <w:szCs w:val="22"/>
        </w:rPr>
        <w:t>,</w:t>
      </w:r>
      <w:r w:rsidR="001953EA" w:rsidRPr="007E1539">
        <w:rPr>
          <w:b/>
          <w:sz w:val="22"/>
          <w:szCs w:val="22"/>
        </w:rPr>
        <w:t xml:space="preserve"> if there is overlapping PUSCH duration of at least two configured uplink grants and there is a PUCCH overlapping with</w:t>
      </w:r>
      <w:r w:rsidR="00EB5661" w:rsidRPr="00EB5661">
        <w:rPr>
          <w:b/>
          <w:sz w:val="22"/>
          <w:szCs w:val="22"/>
        </w:rPr>
        <w:t xml:space="preserve"> </w:t>
      </w:r>
      <w:r w:rsidR="00EB5661" w:rsidRPr="007E1539">
        <w:rPr>
          <w:b/>
          <w:sz w:val="22"/>
          <w:szCs w:val="22"/>
        </w:rPr>
        <w:t>only</w:t>
      </w:r>
      <w:r w:rsidR="001953EA" w:rsidRPr="007E1539">
        <w:rPr>
          <w:b/>
          <w:sz w:val="22"/>
          <w:szCs w:val="22"/>
        </w:rPr>
        <w:t xml:space="preserve"> one of those configured uplink grants, it is up to UE implementation to choose one of the configured uplink grants</w:t>
      </w:r>
      <w:r w:rsidR="00DF11BC" w:rsidRPr="007E1539">
        <w:rPr>
          <w:b/>
          <w:sz w:val="22"/>
          <w:szCs w:val="22"/>
        </w:rPr>
        <w:t xml:space="preserve"> (i.e. </w:t>
      </w:r>
      <w:r w:rsidR="00DF11BC" w:rsidRPr="007E1539">
        <w:rPr>
          <w:rFonts w:eastAsia="宋体"/>
          <w:b/>
          <w:sz w:val="22"/>
          <w:szCs w:val="22"/>
          <w:lang w:eastAsia="zh-CN"/>
        </w:rPr>
        <w:t>n</w:t>
      </w:r>
      <w:r w:rsidR="00DF11BC" w:rsidRPr="007E1539">
        <w:rPr>
          <w:b/>
          <w:sz w:val="22"/>
          <w:szCs w:val="22"/>
        </w:rPr>
        <w:t>o</w:t>
      </w:r>
      <w:r w:rsidR="00FA3938">
        <w:rPr>
          <w:b/>
          <w:sz w:val="22"/>
          <w:szCs w:val="22"/>
        </w:rPr>
        <w:t xml:space="preserve"> </w:t>
      </w:r>
      <w:r w:rsidR="00DF11BC" w:rsidRPr="007E1539">
        <w:rPr>
          <w:b/>
          <w:sz w:val="22"/>
          <w:szCs w:val="22"/>
        </w:rPr>
        <w:t xml:space="preserve">spec </w:t>
      </w:r>
      <w:r w:rsidR="00302409">
        <w:rPr>
          <w:b/>
          <w:sz w:val="22"/>
          <w:szCs w:val="22"/>
        </w:rPr>
        <w:t>change is needed</w:t>
      </w:r>
      <w:r w:rsidR="00DF11BC" w:rsidRPr="007E1539">
        <w:rPr>
          <w:b/>
          <w:sz w:val="22"/>
          <w:szCs w:val="22"/>
        </w:rPr>
        <w:t>)</w:t>
      </w:r>
      <w:r w:rsidR="0062071D" w:rsidRPr="007E1539">
        <w:rPr>
          <w:b/>
          <w:sz w:val="22"/>
          <w:szCs w:val="22"/>
        </w:rPr>
        <w:t>.</w:t>
      </w:r>
      <w:r w:rsidRPr="007E1539">
        <w:rPr>
          <w:b/>
          <w:sz w:val="22"/>
          <w:szCs w:val="22"/>
        </w:rPr>
        <w:t xml:space="preserve">  </w:t>
      </w:r>
    </w:p>
    <w:p w14:paraId="7227A4BC" w14:textId="25BBAD2D" w:rsidR="006120FD" w:rsidRDefault="006120FD" w:rsidP="0091768F">
      <w:pPr>
        <w:pStyle w:val="1"/>
        <w:rPr>
          <w:lang w:eastAsia="ko-KR"/>
        </w:rPr>
      </w:pPr>
      <w:r>
        <w:rPr>
          <w:lang w:eastAsia="ko-KR"/>
        </w:rPr>
        <w:t>3</w:t>
      </w:r>
      <w:r w:rsidR="00FF5C0A">
        <w:rPr>
          <w:rFonts w:hint="eastAsia"/>
          <w:lang w:eastAsia="ko-KR"/>
        </w:rPr>
        <w:t xml:space="preserve"> </w:t>
      </w:r>
      <w:r>
        <w:rPr>
          <w:lang w:eastAsia="ko-KR"/>
        </w:rPr>
        <w:t>Conclusion</w:t>
      </w:r>
    </w:p>
    <w:p w14:paraId="31ABC94C" w14:textId="37748492" w:rsidR="00A934F1" w:rsidRDefault="00843709" w:rsidP="008E09B9">
      <w:pPr>
        <w:pStyle w:val="B1"/>
        <w:adjustRightInd w:val="0"/>
        <w:snapToGrid w:val="0"/>
        <w:spacing w:after="120"/>
        <w:ind w:left="0" w:firstLine="0"/>
        <w:jc w:val="both"/>
        <w:rPr>
          <w:sz w:val="22"/>
          <w:szCs w:val="22"/>
        </w:rPr>
      </w:pPr>
      <w:r w:rsidRPr="009645C5">
        <w:rPr>
          <w:sz w:val="22"/>
          <w:szCs w:val="22"/>
          <w:lang w:eastAsia="ko-KR"/>
        </w:rPr>
        <w:t xml:space="preserve">In this contribution, we have </w:t>
      </w:r>
      <w:r w:rsidR="0021390B" w:rsidRPr="009645C5">
        <w:rPr>
          <w:bCs/>
          <w:sz w:val="22"/>
          <w:szCs w:val="22"/>
        </w:rPr>
        <w:t>provided our understanding</w:t>
      </w:r>
      <w:r w:rsidR="004E0A4F" w:rsidRPr="009645C5">
        <w:rPr>
          <w:bCs/>
          <w:sz w:val="22"/>
          <w:szCs w:val="22"/>
        </w:rPr>
        <w:t xml:space="preserve"> on </w:t>
      </w:r>
      <w:r w:rsidR="004E0A4F" w:rsidRPr="009645C5">
        <w:rPr>
          <w:sz w:val="22"/>
          <w:szCs w:val="22"/>
          <w:lang w:eastAsia="ko-KR"/>
        </w:rPr>
        <w:t>the remaining issues</w:t>
      </w:r>
      <w:r w:rsidR="005504DA" w:rsidRPr="009645C5">
        <w:rPr>
          <w:sz w:val="22"/>
          <w:szCs w:val="22"/>
          <w:lang w:eastAsia="ko-KR"/>
        </w:rPr>
        <w:t xml:space="preserve"> </w:t>
      </w:r>
      <w:r w:rsidR="00CB6426" w:rsidRPr="004767F1">
        <w:rPr>
          <w:sz w:val="22"/>
          <w:szCs w:val="22"/>
          <w:lang w:eastAsia="ko-KR"/>
        </w:rPr>
        <w:t xml:space="preserve">for </w:t>
      </w:r>
      <w:r w:rsidR="00CB6426">
        <w:rPr>
          <w:rFonts w:eastAsia="宋体"/>
          <w:sz w:val="22"/>
          <w:szCs w:val="22"/>
          <w:lang w:eastAsia="zh-CN"/>
        </w:rPr>
        <w:t>overlapped PUSCH and UCI with Rel-16 UL skipping</w:t>
      </w:r>
      <w:r w:rsidR="005504DA" w:rsidRPr="009645C5">
        <w:rPr>
          <w:sz w:val="22"/>
          <w:szCs w:val="22"/>
          <w:lang w:eastAsia="ko-KR"/>
        </w:rPr>
        <w:t xml:space="preserve">. </w:t>
      </w:r>
      <w:r w:rsidR="00351D53" w:rsidRPr="009645C5">
        <w:rPr>
          <w:sz w:val="22"/>
          <w:szCs w:val="22"/>
        </w:rPr>
        <w:t xml:space="preserve">And our </w:t>
      </w:r>
      <w:r w:rsidR="009A6A6C" w:rsidRPr="009645C5">
        <w:rPr>
          <w:sz w:val="22"/>
          <w:szCs w:val="22"/>
        </w:rPr>
        <w:t>observation</w:t>
      </w:r>
      <w:r w:rsidR="00037403">
        <w:rPr>
          <w:sz w:val="22"/>
          <w:szCs w:val="22"/>
        </w:rPr>
        <w:t>s</w:t>
      </w:r>
      <w:r w:rsidR="009A6A6C" w:rsidRPr="009645C5">
        <w:rPr>
          <w:sz w:val="22"/>
          <w:szCs w:val="22"/>
        </w:rPr>
        <w:t xml:space="preserve"> and </w:t>
      </w:r>
      <w:r w:rsidR="00351D53" w:rsidRPr="009645C5">
        <w:rPr>
          <w:sz w:val="22"/>
          <w:szCs w:val="22"/>
        </w:rPr>
        <w:t>proposals are given as follows,</w:t>
      </w:r>
    </w:p>
    <w:p w14:paraId="0C0EB7A6" w14:textId="610E30CD" w:rsidR="00DE7BD2" w:rsidRPr="007271C6" w:rsidRDefault="00DE7BD2" w:rsidP="007271C6">
      <w:pPr>
        <w:spacing w:before="120" w:after="120"/>
        <w:jc w:val="both"/>
        <w:rPr>
          <w:rFonts w:eastAsia="宋体"/>
          <w:b/>
          <w:sz w:val="22"/>
          <w:szCs w:val="22"/>
          <w:lang w:eastAsia="zh-CN"/>
        </w:rPr>
      </w:pPr>
      <w:r w:rsidRPr="003A5742">
        <w:rPr>
          <w:rFonts w:eastAsia="宋体" w:hint="eastAsia"/>
          <w:b/>
          <w:sz w:val="22"/>
          <w:szCs w:val="22"/>
          <w:lang w:eastAsia="zh-CN"/>
        </w:rPr>
        <w:t>O</w:t>
      </w:r>
      <w:r w:rsidRPr="003A5742">
        <w:rPr>
          <w:rFonts w:eastAsia="宋体"/>
          <w:b/>
          <w:sz w:val="22"/>
          <w:szCs w:val="22"/>
          <w:lang w:eastAsia="zh-CN"/>
        </w:rPr>
        <w:t xml:space="preserve">bservation 1: </w:t>
      </w:r>
      <w:r>
        <w:rPr>
          <w:rFonts w:eastAsiaTheme="minorEastAsia"/>
          <w:b/>
          <w:sz w:val="22"/>
          <w:szCs w:val="22"/>
          <w:lang w:eastAsia="ko-KR"/>
        </w:rPr>
        <w:t>I</w:t>
      </w:r>
      <w:r w:rsidRPr="003A5742">
        <w:rPr>
          <w:rFonts w:eastAsiaTheme="minorEastAsia"/>
          <w:b/>
          <w:sz w:val="22"/>
          <w:szCs w:val="22"/>
          <w:lang w:eastAsia="ko-KR"/>
        </w:rPr>
        <w:t xml:space="preserve">t is not desirable to make UE </w:t>
      </w:r>
      <w:r>
        <w:rPr>
          <w:rFonts w:eastAsiaTheme="minorEastAsia"/>
          <w:b/>
          <w:sz w:val="22"/>
          <w:szCs w:val="22"/>
          <w:lang w:eastAsia="ko-KR"/>
        </w:rPr>
        <w:t>know</w:t>
      </w:r>
      <w:r w:rsidRPr="003A5742">
        <w:rPr>
          <w:rFonts w:eastAsiaTheme="minorEastAsia"/>
          <w:b/>
          <w:sz w:val="22"/>
          <w:szCs w:val="22"/>
          <w:lang w:eastAsia="ko-KR"/>
        </w:rPr>
        <w:t xml:space="preserve"> the final PUCCH resource after UCI multiplexing </w:t>
      </w:r>
      <w:r>
        <w:rPr>
          <w:rFonts w:eastAsiaTheme="minorEastAsia"/>
          <w:b/>
          <w:sz w:val="22"/>
          <w:szCs w:val="22"/>
          <w:lang w:eastAsia="ko-KR"/>
        </w:rPr>
        <w:t>when performing</w:t>
      </w:r>
      <w:r w:rsidRPr="003A5742">
        <w:rPr>
          <w:rFonts w:eastAsiaTheme="minorEastAsia"/>
          <w:b/>
          <w:sz w:val="22"/>
          <w:szCs w:val="22"/>
          <w:lang w:eastAsia="ko-KR"/>
        </w:rPr>
        <w:t xml:space="preserve"> </w:t>
      </w:r>
      <w:r>
        <w:rPr>
          <w:rFonts w:eastAsiaTheme="minorEastAsia"/>
          <w:b/>
          <w:sz w:val="22"/>
          <w:szCs w:val="22"/>
          <w:lang w:eastAsia="ko-KR"/>
        </w:rPr>
        <w:t xml:space="preserve">the </w:t>
      </w:r>
      <w:r w:rsidRPr="003A5742">
        <w:rPr>
          <w:rFonts w:eastAsiaTheme="minorEastAsia"/>
          <w:b/>
          <w:sz w:val="22"/>
          <w:szCs w:val="22"/>
          <w:lang w:eastAsia="ko-KR"/>
        </w:rPr>
        <w:t>CSI report in C</w:t>
      </w:r>
      <w:r>
        <w:rPr>
          <w:rFonts w:eastAsiaTheme="minorEastAsia"/>
          <w:b/>
          <w:sz w:val="22"/>
          <w:szCs w:val="22"/>
          <w:lang w:eastAsia="ko-KR"/>
        </w:rPr>
        <w:t>-</w:t>
      </w:r>
      <w:r w:rsidRPr="003A5742">
        <w:rPr>
          <w:rFonts w:eastAsiaTheme="minorEastAsia"/>
          <w:b/>
          <w:sz w:val="22"/>
          <w:szCs w:val="22"/>
          <w:lang w:eastAsia="ko-KR"/>
        </w:rPr>
        <w:t>DRX.</w:t>
      </w:r>
    </w:p>
    <w:p w14:paraId="0A9DBC74" w14:textId="77777777" w:rsidR="00DE7BD2" w:rsidRPr="00D50697" w:rsidRDefault="00DE7BD2" w:rsidP="00DE7BD2">
      <w:pPr>
        <w:pStyle w:val="af3"/>
        <w:rPr>
          <w:rFonts w:ascii="Times New Roman" w:hAnsi="Times New Roman"/>
          <w:b/>
          <w:sz w:val="22"/>
          <w:szCs w:val="22"/>
        </w:rPr>
      </w:pPr>
      <w:r w:rsidRPr="00D50697">
        <w:rPr>
          <w:rFonts w:ascii="Times New Roman" w:eastAsia="宋体" w:hAnsi="Times New Roman"/>
          <w:b/>
          <w:iCs/>
          <w:sz w:val="22"/>
          <w:szCs w:val="22"/>
          <w:lang w:eastAsia="zh-CN"/>
        </w:rPr>
        <w:t xml:space="preserve">Observation 2: Realizing MAC awareness of UCI multiplexing requires </w:t>
      </w:r>
      <w:r w:rsidRPr="00D50697">
        <w:rPr>
          <w:rFonts w:ascii="Times New Roman" w:hAnsi="Times New Roman"/>
          <w:b/>
          <w:sz w:val="22"/>
          <w:szCs w:val="22"/>
        </w:rPr>
        <w:t xml:space="preserve">back-and-forward interaction between MAC and PHY. </w:t>
      </w:r>
    </w:p>
    <w:p w14:paraId="60536B22" w14:textId="77777777" w:rsidR="00DE7BD2" w:rsidRDefault="00DE7BD2" w:rsidP="00DE7BD2">
      <w:pPr>
        <w:pStyle w:val="af3"/>
        <w:jc w:val="both"/>
        <w:rPr>
          <w:rFonts w:ascii="Times New Roman" w:eastAsia="宋体" w:hAnsi="Times New Roman"/>
          <w:b/>
          <w:iCs/>
          <w:sz w:val="22"/>
          <w:szCs w:val="22"/>
          <w:lang w:eastAsia="zh-CN"/>
        </w:rPr>
      </w:pPr>
      <w:r w:rsidRPr="00D50697">
        <w:rPr>
          <w:rFonts w:ascii="Times New Roman" w:eastAsiaTheme="minorEastAsia" w:hAnsi="Times New Roman"/>
          <w:b/>
          <w:sz w:val="22"/>
          <w:szCs w:val="22"/>
          <w:lang w:eastAsia="zh-CN"/>
        </w:rPr>
        <w:t xml:space="preserve">Observation 3: For case 4, </w:t>
      </w:r>
      <w:r w:rsidRPr="00D50697">
        <w:rPr>
          <w:rFonts w:ascii="Times New Roman" w:eastAsia="宋体" w:hAnsi="Times New Roman"/>
          <w:b/>
          <w:iCs/>
          <w:sz w:val="22"/>
          <w:szCs w:val="22"/>
          <w:lang w:eastAsia="zh-CN"/>
        </w:rPr>
        <w:t>realizing MAC awareness of UCI multiplexing</w:t>
      </w:r>
      <w:r w:rsidRPr="00D50697">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additionally </w:t>
      </w:r>
      <w:r w:rsidRPr="00D50697">
        <w:rPr>
          <w:rFonts w:ascii="Times New Roman" w:eastAsiaTheme="minorEastAsia" w:hAnsi="Times New Roman"/>
          <w:b/>
          <w:sz w:val="22"/>
          <w:szCs w:val="22"/>
          <w:lang w:eastAsia="zh-CN"/>
        </w:rPr>
        <w:t xml:space="preserve">brings </w:t>
      </w:r>
      <w:r w:rsidRPr="00D50697">
        <w:rPr>
          <w:rFonts w:ascii="Times New Roman" w:eastAsia="宋体" w:hAnsi="Times New Roman"/>
          <w:b/>
          <w:iCs/>
          <w:sz w:val="22"/>
          <w:szCs w:val="22"/>
          <w:lang w:eastAsia="zh-CN"/>
        </w:rPr>
        <w:t xml:space="preserve">potential RAN1 impacts in terms of processing timeline at the UE side and blind detection at the </w:t>
      </w:r>
      <w:proofErr w:type="spellStart"/>
      <w:r w:rsidRPr="00D50697">
        <w:rPr>
          <w:rFonts w:ascii="Times New Roman" w:eastAsia="宋体" w:hAnsi="Times New Roman"/>
          <w:b/>
          <w:iCs/>
          <w:sz w:val="22"/>
          <w:szCs w:val="22"/>
          <w:lang w:eastAsia="zh-CN"/>
        </w:rPr>
        <w:t>gNB</w:t>
      </w:r>
      <w:proofErr w:type="spellEnd"/>
      <w:r w:rsidRPr="00D50697">
        <w:rPr>
          <w:rFonts w:ascii="Times New Roman" w:eastAsia="宋体" w:hAnsi="Times New Roman"/>
          <w:b/>
          <w:iCs/>
          <w:sz w:val="22"/>
          <w:szCs w:val="22"/>
          <w:lang w:eastAsia="zh-CN"/>
        </w:rPr>
        <w:t xml:space="preserve"> side.</w:t>
      </w:r>
    </w:p>
    <w:p w14:paraId="7B41E2A3" w14:textId="77777777" w:rsidR="00DE7BD2" w:rsidRPr="00982FB1" w:rsidRDefault="00DE7BD2" w:rsidP="00DE7BD2">
      <w:pPr>
        <w:adjustRightInd w:val="0"/>
        <w:snapToGrid w:val="0"/>
        <w:spacing w:after="120"/>
        <w:jc w:val="both"/>
        <w:rPr>
          <w:b/>
          <w:bCs/>
          <w:sz w:val="22"/>
          <w:szCs w:val="22"/>
        </w:rPr>
      </w:pPr>
      <w:r w:rsidRPr="00982FB1">
        <w:rPr>
          <w:b/>
          <w:sz w:val="22"/>
          <w:szCs w:val="22"/>
        </w:rPr>
        <w:t>Proposal 1:</w:t>
      </w:r>
      <w:r w:rsidRPr="00982FB1">
        <w:rPr>
          <w:b/>
          <w:sz w:val="22"/>
        </w:rPr>
        <w:t xml:space="preserve"> RAN2 confirms </w:t>
      </w:r>
      <w:r w:rsidRPr="00982FB1">
        <w:rPr>
          <w:b/>
          <w:sz w:val="22"/>
          <w:szCs w:val="22"/>
          <w:lang w:eastAsia="zh-CN"/>
        </w:rPr>
        <w:t xml:space="preserve">MAC does not take UCI multiplexing into account </w:t>
      </w:r>
      <w:r w:rsidRPr="00982FB1">
        <w:rPr>
          <w:b/>
          <w:bCs/>
          <w:sz w:val="22"/>
          <w:szCs w:val="22"/>
        </w:rPr>
        <w:t xml:space="preserve">when performing </w:t>
      </w:r>
      <w:r>
        <w:rPr>
          <w:b/>
          <w:bCs/>
          <w:sz w:val="22"/>
          <w:szCs w:val="22"/>
        </w:rPr>
        <w:t xml:space="preserve">the </w:t>
      </w:r>
      <w:r w:rsidRPr="00982FB1">
        <w:rPr>
          <w:b/>
          <w:bCs/>
          <w:sz w:val="22"/>
          <w:szCs w:val="22"/>
        </w:rPr>
        <w:t xml:space="preserve">LCH-based prioritization procedure in Rel-16. </w:t>
      </w:r>
    </w:p>
    <w:p w14:paraId="4680E389" w14:textId="0CCE78C3" w:rsidR="00DE7BD2" w:rsidRPr="00DE7BD2" w:rsidRDefault="00DE7BD2" w:rsidP="009131A6">
      <w:pPr>
        <w:adjustRightInd w:val="0"/>
        <w:snapToGrid w:val="0"/>
        <w:spacing w:after="120"/>
        <w:jc w:val="both"/>
        <w:rPr>
          <w:rFonts w:eastAsia="宋体"/>
          <w:b/>
          <w:bCs/>
          <w:sz w:val="22"/>
          <w:szCs w:val="22"/>
          <w:lang w:eastAsia="zh-CN"/>
        </w:rPr>
      </w:pPr>
      <w:r w:rsidRPr="00982FB1">
        <w:rPr>
          <w:rFonts w:eastAsia="宋体" w:hint="eastAsia"/>
          <w:b/>
          <w:bCs/>
          <w:sz w:val="22"/>
          <w:szCs w:val="22"/>
          <w:lang w:eastAsia="zh-CN"/>
        </w:rPr>
        <w:t>P</w:t>
      </w:r>
      <w:r w:rsidRPr="00982FB1">
        <w:rPr>
          <w:rFonts w:eastAsia="宋体"/>
          <w:b/>
          <w:bCs/>
          <w:sz w:val="22"/>
          <w:szCs w:val="22"/>
          <w:lang w:eastAsia="zh-CN"/>
        </w:rPr>
        <w:t xml:space="preserve">roposal 2: If P1 is not agreeable, </w:t>
      </w:r>
      <w:r w:rsidRPr="00982FB1">
        <w:rPr>
          <w:rFonts w:eastAsia="宋体"/>
          <w:b/>
          <w:sz w:val="22"/>
          <w:szCs w:val="22"/>
        </w:rPr>
        <w:t xml:space="preserve">it is up to UE implementation whether to take UCI multiplexing into account in the MAC layer </w:t>
      </w:r>
      <w:r w:rsidRPr="00982FB1">
        <w:rPr>
          <w:b/>
          <w:bCs/>
          <w:sz w:val="22"/>
          <w:szCs w:val="22"/>
        </w:rPr>
        <w:t xml:space="preserve">when performing </w:t>
      </w:r>
      <w:r>
        <w:rPr>
          <w:b/>
          <w:bCs/>
          <w:sz w:val="22"/>
          <w:szCs w:val="22"/>
        </w:rPr>
        <w:t xml:space="preserve">the </w:t>
      </w:r>
      <w:r w:rsidRPr="00982FB1">
        <w:rPr>
          <w:b/>
          <w:bCs/>
          <w:sz w:val="22"/>
          <w:szCs w:val="22"/>
        </w:rPr>
        <w:t>LCH-based prioritization procedure in Rel-16.</w:t>
      </w:r>
    </w:p>
    <w:p w14:paraId="462F8AB6" w14:textId="758D3D98" w:rsidR="009131A6" w:rsidRPr="00DE7BD2" w:rsidRDefault="00DE7BD2" w:rsidP="009131A6">
      <w:pPr>
        <w:adjustRightInd w:val="0"/>
        <w:snapToGrid w:val="0"/>
        <w:spacing w:after="120"/>
        <w:jc w:val="both"/>
        <w:rPr>
          <w:b/>
          <w:bCs/>
          <w:sz w:val="22"/>
          <w:szCs w:val="22"/>
        </w:rPr>
      </w:pPr>
      <w:r w:rsidRPr="00F70AC7">
        <w:rPr>
          <w:b/>
          <w:sz w:val="22"/>
          <w:szCs w:val="22"/>
        </w:rPr>
        <w:lastRenderedPageBreak/>
        <w:t>Proposal 3:</w:t>
      </w:r>
      <w:r w:rsidRPr="00F70AC7">
        <w:rPr>
          <w:b/>
          <w:sz w:val="22"/>
        </w:rPr>
        <w:t xml:space="preserve"> </w:t>
      </w:r>
      <w:r w:rsidRPr="00F70AC7">
        <w:rPr>
          <w:rFonts w:eastAsia="Arial Unicode MS"/>
          <w:b/>
          <w:sz w:val="22"/>
          <w:szCs w:val="22"/>
        </w:rPr>
        <w:t xml:space="preserve">Unless otherwise specified, </w:t>
      </w:r>
      <w:r w:rsidRPr="00F70AC7">
        <w:rPr>
          <w:b/>
          <w:sz w:val="22"/>
          <w:szCs w:val="22"/>
          <w:lang w:eastAsia="zh-CN"/>
        </w:rPr>
        <w:t>MAC does not take UCI multiplexing into account when a MAC procedure is performed since Rel-17 NR</w:t>
      </w:r>
      <w:r w:rsidRPr="00F70AC7">
        <w:rPr>
          <w:b/>
          <w:bCs/>
          <w:sz w:val="22"/>
          <w:szCs w:val="22"/>
        </w:rPr>
        <w:t xml:space="preserve">. </w:t>
      </w:r>
    </w:p>
    <w:p w14:paraId="089817B0" w14:textId="0A36AA36" w:rsidR="00573A76" w:rsidRPr="00F034A2" w:rsidRDefault="008E6302" w:rsidP="009131A6">
      <w:pPr>
        <w:adjustRightInd w:val="0"/>
        <w:snapToGrid w:val="0"/>
        <w:spacing w:after="120"/>
        <w:jc w:val="both"/>
        <w:rPr>
          <w:b/>
          <w:lang w:eastAsia="ko-KR"/>
        </w:rPr>
      </w:pPr>
      <w:r w:rsidRPr="007E1539">
        <w:rPr>
          <w:b/>
          <w:sz w:val="22"/>
          <w:szCs w:val="22"/>
        </w:rPr>
        <w:t xml:space="preserve">Proposal </w:t>
      </w:r>
      <w:r>
        <w:rPr>
          <w:b/>
          <w:sz w:val="22"/>
          <w:szCs w:val="22"/>
        </w:rPr>
        <w:t>4</w:t>
      </w:r>
      <w:r w:rsidRPr="007E1539">
        <w:rPr>
          <w:b/>
          <w:sz w:val="22"/>
          <w:szCs w:val="22"/>
        </w:rPr>
        <w:t xml:space="preserve">: In the case </w:t>
      </w:r>
      <w:r>
        <w:rPr>
          <w:b/>
          <w:sz w:val="22"/>
          <w:szCs w:val="22"/>
        </w:rPr>
        <w:t>of</w:t>
      </w:r>
      <w:r w:rsidRPr="007E1539">
        <w:rPr>
          <w:b/>
          <w:sz w:val="22"/>
          <w:szCs w:val="22"/>
        </w:rPr>
        <w:t xml:space="preserve"> MAC entity is not configured with </w:t>
      </w:r>
      <w:proofErr w:type="spellStart"/>
      <w:r w:rsidRPr="007E1539">
        <w:rPr>
          <w:b/>
          <w:i/>
          <w:iCs/>
          <w:sz w:val="22"/>
          <w:szCs w:val="22"/>
        </w:rPr>
        <w:t>lch-basedPrioritization</w:t>
      </w:r>
      <w:proofErr w:type="spellEnd"/>
      <w:r w:rsidRPr="007E1539">
        <w:rPr>
          <w:b/>
          <w:iCs/>
          <w:sz w:val="22"/>
          <w:szCs w:val="22"/>
        </w:rPr>
        <w:t xml:space="preserve"> while configured with </w:t>
      </w:r>
      <w:r w:rsidRPr="007E1539">
        <w:rPr>
          <w:b/>
          <w:i/>
          <w:noProof/>
          <w:sz w:val="22"/>
          <w:szCs w:val="22"/>
        </w:rPr>
        <w:t>enhancedSkipUplinkTxConfigured</w:t>
      </w:r>
      <w:r w:rsidRPr="007E1539">
        <w:rPr>
          <w:b/>
          <w:noProof/>
          <w:sz w:val="22"/>
          <w:szCs w:val="22"/>
        </w:rPr>
        <w:t xml:space="preserve"> with value </w:t>
      </w:r>
      <w:r w:rsidRPr="007E1539">
        <w:rPr>
          <w:b/>
          <w:i/>
          <w:noProof/>
          <w:sz w:val="22"/>
          <w:szCs w:val="22"/>
        </w:rPr>
        <w:t>true</w:t>
      </w:r>
      <w:r w:rsidRPr="007E1539">
        <w:rPr>
          <w:b/>
          <w:iCs/>
          <w:sz w:val="22"/>
          <w:szCs w:val="22"/>
        </w:rPr>
        <w:t>,</w:t>
      </w:r>
      <w:r w:rsidRPr="007E1539">
        <w:rPr>
          <w:b/>
          <w:sz w:val="22"/>
          <w:szCs w:val="22"/>
        </w:rPr>
        <w:t xml:space="preserve"> if there is overlapping PUSCH duration of at least two configured uplink grants and there is a PUCCH overlapping with</w:t>
      </w:r>
      <w:r w:rsidRPr="00EB5661">
        <w:rPr>
          <w:b/>
          <w:sz w:val="22"/>
          <w:szCs w:val="22"/>
        </w:rPr>
        <w:t xml:space="preserve"> </w:t>
      </w:r>
      <w:r w:rsidRPr="007E1539">
        <w:rPr>
          <w:b/>
          <w:sz w:val="22"/>
          <w:szCs w:val="22"/>
        </w:rPr>
        <w:t xml:space="preserve">only one of those configured uplink grants, it is up to UE implementation to choose one of the configured uplink grants (i.e. </w:t>
      </w:r>
      <w:r w:rsidRPr="007E1539">
        <w:rPr>
          <w:rFonts w:eastAsia="宋体"/>
          <w:b/>
          <w:sz w:val="22"/>
          <w:szCs w:val="22"/>
          <w:lang w:eastAsia="zh-CN"/>
        </w:rPr>
        <w:t>n</w:t>
      </w:r>
      <w:r w:rsidRPr="007E1539">
        <w:rPr>
          <w:b/>
          <w:sz w:val="22"/>
          <w:szCs w:val="22"/>
        </w:rPr>
        <w:t>o</w:t>
      </w:r>
      <w:r>
        <w:rPr>
          <w:b/>
          <w:sz w:val="22"/>
          <w:szCs w:val="22"/>
        </w:rPr>
        <w:t xml:space="preserve"> </w:t>
      </w:r>
      <w:r w:rsidRPr="007E1539">
        <w:rPr>
          <w:b/>
          <w:sz w:val="22"/>
          <w:szCs w:val="22"/>
        </w:rPr>
        <w:t xml:space="preserve">spec </w:t>
      </w:r>
      <w:r>
        <w:rPr>
          <w:b/>
          <w:sz w:val="22"/>
          <w:szCs w:val="22"/>
        </w:rPr>
        <w:t>change is needed</w:t>
      </w:r>
      <w:r w:rsidRPr="007E1539">
        <w:rPr>
          <w:b/>
          <w:sz w:val="22"/>
          <w:szCs w:val="22"/>
        </w:rPr>
        <w:t>).</w:t>
      </w:r>
    </w:p>
    <w:p w14:paraId="60B6D980" w14:textId="2DEB2BEA" w:rsidR="006120FD" w:rsidRDefault="006120FD" w:rsidP="0091768F">
      <w:pPr>
        <w:pStyle w:val="1"/>
        <w:rPr>
          <w:lang w:eastAsia="ko-KR"/>
        </w:rPr>
      </w:pPr>
      <w:r>
        <w:rPr>
          <w:lang w:eastAsia="ko-KR"/>
        </w:rPr>
        <w:t>4</w:t>
      </w:r>
      <w:r w:rsidR="00FF5C0A">
        <w:rPr>
          <w:rFonts w:hint="eastAsia"/>
          <w:lang w:eastAsia="ko-KR"/>
        </w:rPr>
        <w:t xml:space="preserve"> </w:t>
      </w:r>
      <w:r>
        <w:rPr>
          <w:lang w:eastAsia="ko-KR"/>
        </w:rPr>
        <w:t>References</w:t>
      </w:r>
    </w:p>
    <w:p w14:paraId="76A12430" w14:textId="283B8A81" w:rsidR="008A0E4D" w:rsidRPr="00286254" w:rsidRDefault="008A0E4D" w:rsidP="00DE1F7C">
      <w:pPr>
        <w:spacing w:after="120"/>
      </w:pPr>
      <w:r w:rsidRPr="00286254">
        <w:t xml:space="preserve">[1] </w:t>
      </w:r>
      <w:r w:rsidR="007F0361" w:rsidRPr="00286254">
        <w:t xml:space="preserve">Draft </w:t>
      </w:r>
      <w:r w:rsidRPr="00286254">
        <w:t>R2-113</w:t>
      </w:r>
      <w:r w:rsidR="001E372A" w:rsidRPr="00286254">
        <w:t>bis</w:t>
      </w:r>
      <w:r w:rsidRPr="00286254">
        <w:t>-e Meeting Report</w:t>
      </w:r>
      <w:r w:rsidR="00332A73" w:rsidRPr="00286254">
        <w:t xml:space="preserve"> </w:t>
      </w:r>
      <w:r w:rsidR="001E372A" w:rsidRPr="00286254">
        <w:t>v2</w:t>
      </w:r>
      <w:r w:rsidR="00332A73" w:rsidRPr="00286254">
        <w:t>.</w:t>
      </w:r>
    </w:p>
    <w:p w14:paraId="0B00C4CF" w14:textId="7374C339" w:rsidR="004C05F6" w:rsidRDefault="003E4EA5" w:rsidP="00DE1F7C">
      <w:pPr>
        <w:spacing w:after="120"/>
      </w:pPr>
      <w:r w:rsidRPr="00FD407D">
        <w:t>[</w:t>
      </w:r>
      <w:r w:rsidR="006C66D2" w:rsidRPr="00FD407D">
        <w:t>2</w:t>
      </w:r>
      <w:r w:rsidRPr="00FD407D">
        <w:t>]</w:t>
      </w:r>
      <w:r w:rsidR="00A53402" w:rsidRPr="00FD407D">
        <w:t xml:space="preserve"> </w:t>
      </w:r>
      <w:r w:rsidR="00E8652F" w:rsidRPr="00FD407D">
        <w:t>R</w:t>
      </w:r>
      <w:r w:rsidR="00286254" w:rsidRPr="00FD407D">
        <w:t>2</w:t>
      </w:r>
      <w:r w:rsidR="00E8652F" w:rsidRPr="00FD407D">
        <w:t>-</w:t>
      </w:r>
      <w:r w:rsidR="00286254" w:rsidRPr="00FD407D">
        <w:t>1908159</w:t>
      </w:r>
      <w:r w:rsidR="00E8652F" w:rsidRPr="00FD407D">
        <w:t xml:space="preserve">. </w:t>
      </w:r>
      <w:r w:rsidR="00F011CC" w:rsidRPr="00FD407D">
        <w:t>L</w:t>
      </w:r>
      <w:r w:rsidR="00F011CC" w:rsidRPr="00FD407D">
        <w:rPr>
          <w:bCs/>
        </w:rPr>
        <w:t>S on CSI reporting in C-DRX</w:t>
      </w:r>
      <w:r w:rsidR="00E8652F" w:rsidRPr="00FD407D">
        <w:t>.</w:t>
      </w:r>
      <w:r w:rsidR="00F011CC" w:rsidRPr="00FD407D">
        <w:t xml:space="preserve"> Qualcomm</w:t>
      </w:r>
      <w:r w:rsidR="00CE3593" w:rsidRPr="00FD407D">
        <w:t>.</w:t>
      </w:r>
    </w:p>
    <w:p w14:paraId="1585CD6E" w14:textId="77777777" w:rsidR="00BF0678" w:rsidRDefault="003F07C3" w:rsidP="00BF0678">
      <w:pPr>
        <w:spacing w:after="120"/>
      </w:pPr>
      <w:r w:rsidRPr="002A4F46">
        <w:t>[3] R</w:t>
      </w:r>
      <w:r w:rsidR="006C69AE">
        <w:t>1</w:t>
      </w:r>
      <w:r w:rsidRPr="002A4F46">
        <w:t>-1909889</w:t>
      </w:r>
      <w:r w:rsidR="00460C1D" w:rsidRPr="002A4F46">
        <w:t>.</w:t>
      </w:r>
      <w:r w:rsidR="0090518D" w:rsidRPr="002A4F46">
        <w:rPr>
          <w:bCs/>
        </w:rPr>
        <w:t xml:space="preserve"> Reply LS to RAN 2 on CSI reporting in C-DRX</w:t>
      </w:r>
      <w:r w:rsidRPr="002A4F46">
        <w:t>.</w:t>
      </w:r>
    </w:p>
    <w:p w14:paraId="61724848" w14:textId="24A47395" w:rsidR="003F07C3" w:rsidRPr="00BF0678" w:rsidRDefault="00BF0678" w:rsidP="00DE1F7C">
      <w:pPr>
        <w:spacing w:after="120"/>
      </w:pPr>
      <w:r w:rsidRPr="002A4F46">
        <w:t>[</w:t>
      </w:r>
      <w:r>
        <w:t>4</w:t>
      </w:r>
      <w:r w:rsidRPr="002A4F46">
        <w:t xml:space="preserve">] </w:t>
      </w:r>
      <w:r w:rsidRPr="006E7929">
        <w:rPr>
          <w:szCs w:val="22"/>
        </w:rPr>
        <w:t>R1-2</w:t>
      </w:r>
      <w:r>
        <w:rPr>
          <w:szCs w:val="22"/>
        </w:rPr>
        <w:t>102244</w:t>
      </w:r>
      <w:r w:rsidRPr="006E7929">
        <w:rPr>
          <w:szCs w:val="22"/>
        </w:rPr>
        <w:t>.</w:t>
      </w:r>
      <w:r w:rsidRPr="005D3485">
        <w:rPr>
          <w:sz w:val="28"/>
          <w:szCs w:val="22"/>
        </w:rPr>
        <w:t xml:space="preserve"> </w:t>
      </w:r>
      <w:r w:rsidRPr="005D3485">
        <w:t>Reply LS on overlapped data and SR are of equal L1 priority</w:t>
      </w:r>
      <w:r w:rsidRPr="006E7929">
        <w:rPr>
          <w:szCs w:val="22"/>
        </w:rPr>
        <w:t xml:space="preserve">. </w:t>
      </w:r>
      <w:r>
        <w:rPr>
          <w:szCs w:val="22"/>
        </w:rPr>
        <w:t>v</w:t>
      </w:r>
      <w:r w:rsidRPr="006E7929">
        <w:rPr>
          <w:szCs w:val="22"/>
        </w:rPr>
        <w:t>ivo</w:t>
      </w:r>
      <w:r>
        <w:rPr>
          <w:szCs w:val="22"/>
        </w:rPr>
        <w:t>.</w:t>
      </w:r>
    </w:p>
    <w:p w14:paraId="1139D354" w14:textId="13A5597A" w:rsidR="00716D52" w:rsidRPr="00286254" w:rsidRDefault="00E50026" w:rsidP="00286254">
      <w:r w:rsidRPr="00286254">
        <w:t>[</w:t>
      </w:r>
      <w:r w:rsidR="00FE3A29">
        <w:t>5</w:t>
      </w:r>
      <w:r w:rsidRPr="00286254">
        <w:t>] R1-210224</w:t>
      </w:r>
      <w:r w:rsidR="00881185" w:rsidRPr="00286254">
        <w:t>9</w:t>
      </w:r>
      <w:r w:rsidRPr="00286254">
        <w:t xml:space="preserve">. </w:t>
      </w:r>
      <w:r w:rsidR="00881185" w:rsidRPr="00286254">
        <w:t xml:space="preserve">LS on UL skipping for PUSCH in Rel-16. </w:t>
      </w:r>
      <w:r w:rsidRPr="00286254">
        <w:t>vivo.</w:t>
      </w:r>
    </w:p>
    <w:sectPr w:rsidR="00716D52" w:rsidRPr="00286254" w:rsidSect="00DD13FF">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8D6AB" w14:textId="77777777" w:rsidR="00F86622" w:rsidRDefault="00F86622">
      <w:r>
        <w:separator/>
      </w:r>
    </w:p>
  </w:endnote>
  <w:endnote w:type="continuationSeparator" w:id="0">
    <w:p w14:paraId="405346AE" w14:textId="77777777" w:rsidR="00F86622" w:rsidRDefault="00F86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charset w:val="4D"/>
    <w:family w:val="auto"/>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37618" w14:textId="77777777" w:rsidR="00F86622" w:rsidRDefault="00F86622">
      <w:r>
        <w:separator/>
      </w:r>
    </w:p>
  </w:footnote>
  <w:footnote w:type="continuationSeparator" w:id="0">
    <w:p w14:paraId="49FC86A0" w14:textId="77777777" w:rsidR="00F86622" w:rsidRDefault="00F86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304B"/>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D04CF0"/>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ED11F4"/>
    <w:multiLevelType w:val="hybridMultilevel"/>
    <w:tmpl w:val="F8EC1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0255C2"/>
    <w:multiLevelType w:val="hybridMultilevel"/>
    <w:tmpl w:val="9EE66A44"/>
    <w:lvl w:ilvl="0" w:tplc="1D22E4F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4E959D4"/>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65B5779"/>
    <w:multiLevelType w:val="hybridMultilevel"/>
    <w:tmpl w:val="513E1DDA"/>
    <w:lvl w:ilvl="0" w:tplc="748CA678">
      <w:start w:val="1"/>
      <w:numFmt w:val="decimal"/>
      <w:lvlText w:val="%1&gt;"/>
      <w:lvlJc w:val="left"/>
      <w:pPr>
        <w:ind w:left="644" w:hanging="360"/>
      </w:pPr>
      <w:rPr>
        <w:rFonts w:hint="default"/>
      </w:rPr>
    </w:lvl>
    <w:lvl w:ilvl="1" w:tplc="0A187FAC">
      <w:start w:val="2"/>
      <w:numFmt w:val="lowerLetter"/>
      <w:lvlText w:val="%2)"/>
      <w:lvlJc w:val="left"/>
      <w:pPr>
        <w:ind w:left="1124" w:hanging="420"/>
      </w:pPr>
      <w:rPr>
        <w:rFonts w:hint="eastAsia"/>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8AA5457"/>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BB34BA3"/>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3B1D0D"/>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4255D9A"/>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4603BBA"/>
    <w:multiLevelType w:val="hybridMultilevel"/>
    <w:tmpl w:val="FA6A7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A4D51"/>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5B1175B"/>
    <w:multiLevelType w:val="hybridMultilevel"/>
    <w:tmpl w:val="5BC28EA0"/>
    <w:lvl w:ilvl="0" w:tplc="7FFEC4EA">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50C43"/>
    <w:multiLevelType w:val="hybridMultilevel"/>
    <w:tmpl w:val="1848F4B0"/>
    <w:lvl w:ilvl="0" w:tplc="CC00A8D4">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2986"/>
        </w:tabs>
        <w:ind w:left="298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9" w15:restartNumberingAfterBreak="0">
    <w:nsid w:val="4DC24A00"/>
    <w:multiLevelType w:val="hybridMultilevel"/>
    <w:tmpl w:val="47365178"/>
    <w:lvl w:ilvl="0" w:tplc="1EA63C4E">
      <w:start w:val="3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AF3644F"/>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ED971CE"/>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1F8209D"/>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22B576C"/>
    <w:multiLevelType w:val="hybridMultilevel"/>
    <w:tmpl w:val="FF4C9CFE"/>
    <w:lvl w:ilvl="0" w:tplc="1EA63C4E">
      <w:start w:val="38"/>
      <w:numFmt w:val="bullet"/>
      <w:lvlText w:val="-"/>
      <w:lvlJc w:val="left"/>
      <w:pPr>
        <w:ind w:left="478" w:hanging="420"/>
      </w:pPr>
      <w:rPr>
        <w:rFonts w:ascii="Times New Roman" w:eastAsiaTheme="minorEastAsia" w:hAnsi="Times New Roman" w:cs="Times New Roman"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7" w15:restartNumberingAfterBreak="0">
    <w:nsid w:val="63686987"/>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F57F99"/>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7282E39"/>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C14016E"/>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745C9E"/>
    <w:multiLevelType w:val="hybridMultilevel"/>
    <w:tmpl w:val="BFFCC4C8"/>
    <w:lvl w:ilvl="0" w:tplc="748CA678">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B0701A4"/>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954CAD"/>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E3F18CD"/>
    <w:multiLevelType w:val="hybridMultilevel"/>
    <w:tmpl w:val="3014C39C"/>
    <w:lvl w:ilvl="0" w:tplc="6AFE3414">
      <w:start w:val="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39"/>
  </w:num>
  <w:num w:numId="4">
    <w:abstractNumId w:val="8"/>
  </w:num>
  <w:num w:numId="5">
    <w:abstractNumId w:val="17"/>
  </w:num>
  <w:num w:numId="6">
    <w:abstractNumId w:val="21"/>
  </w:num>
  <w:num w:numId="7">
    <w:abstractNumId w:val="20"/>
  </w:num>
  <w:num w:numId="8">
    <w:abstractNumId w:val="38"/>
  </w:num>
  <w:num w:numId="9">
    <w:abstractNumId w:val="26"/>
  </w:num>
  <w:num w:numId="10">
    <w:abstractNumId w:val="19"/>
  </w:num>
  <w:num w:numId="11">
    <w:abstractNumId w:val="9"/>
  </w:num>
  <w:num w:numId="12">
    <w:abstractNumId w:val="22"/>
  </w:num>
  <w:num w:numId="13">
    <w:abstractNumId w:val="18"/>
  </w:num>
  <w:num w:numId="14">
    <w:abstractNumId w:val="3"/>
  </w:num>
  <w:num w:numId="15">
    <w:abstractNumId w:val="1"/>
  </w:num>
  <w:num w:numId="16">
    <w:abstractNumId w:val="28"/>
  </w:num>
  <w:num w:numId="17">
    <w:abstractNumId w:val="32"/>
  </w:num>
  <w:num w:numId="18">
    <w:abstractNumId w:val="5"/>
  </w:num>
  <w:num w:numId="19">
    <w:abstractNumId w:val="6"/>
  </w:num>
  <w:num w:numId="20">
    <w:abstractNumId w:val="25"/>
  </w:num>
  <w:num w:numId="21">
    <w:abstractNumId w:val="7"/>
  </w:num>
  <w:num w:numId="22">
    <w:abstractNumId w:val="13"/>
  </w:num>
  <w:num w:numId="23">
    <w:abstractNumId w:val="27"/>
  </w:num>
  <w:num w:numId="24">
    <w:abstractNumId w:val="29"/>
  </w:num>
  <w:num w:numId="25">
    <w:abstractNumId w:val="10"/>
  </w:num>
  <w:num w:numId="26">
    <w:abstractNumId w:val="34"/>
  </w:num>
  <w:num w:numId="27">
    <w:abstractNumId w:val="4"/>
  </w:num>
  <w:num w:numId="28">
    <w:abstractNumId w:val="23"/>
  </w:num>
  <w:num w:numId="29">
    <w:abstractNumId w:val="0"/>
  </w:num>
  <w:num w:numId="30">
    <w:abstractNumId w:val="11"/>
  </w:num>
  <w:num w:numId="31">
    <w:abstractNumId w:val="24"/>
  </w:num>
  <w:num w:numId="32">
    <w:abstractNumId w:val="30"/>
  </w:num>
  <w:num w:numId="33">
    <w:abstractNumId w:val="35"/>
  </w:num>
  <w:num w:numId="34">
    <w:abstractNumId w:val="31"/>
  </w:num>
  <w:num w:numId="35">
    <w:abstractNumId w:val="15"/>
  </w:num>
  <w:num w:numId="36">
    <w:abstractNumId w:val="33"/>
  </w:num>
  <w:num w:numId="37">
    <w:abstractNumId w:val="37"/>
  </w:num>
  <w:num w:numId="38">
    <w:abstractNumId w:val="36"/>
  </w:num>
  <w:num w:numId="39">
    <w:abstractNumId w:val="31"/>
  </w:num>
  <w:num w:numId="40">
    <w:abstractNumId w:val="12"/>
  </w:num>
  <w:num w:numId="41">
    <w:abstractNumId w:val="2"/>
  </w:num>
  <w:num w:numId="42">
    <w:abstractNumId w:val="37"/>
  </w:num>
  <w:num w:numId="43">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4FADF9oaotAAAA"/>
  </w:docVars>
  <w:rsids>
    <w:rsidRoot w:val="00022E4A"/>
    <w:rsid w:val="0000025C"/>
    <w:rsid w:val="000005B5"/>
    <w:rsid w:val="00001C64"/>
    <w:rsid w:val="00002132"/>
    <w:rsid w:val="00002D35"/>
    <w:rsid w:val="00003356"/>
    <w:rsid w:val="0000403B"/>
    <w:rsid w:val="00004D5A"/>
    <w:rsid w:val="00004F24"/>
    <w:rsid w:val="00005E44"/>
    <w:rsid w:val="00005E46"/>
    <w:rsid w:val="00005FFC"/>
    <w:rsid w:val="00006146"/>
    <w:rsid w:val="000065FC"/>
    <w:rsid w:val="00007398"/>
    <w:rsid w:val="00007A12"/>
    <w:rsid w:val="00007AF3"/>
    <w:rsid w:val="00007FB2"/>
    <w:rsid w:val="0001062B"/>
    <w:rsid w:val="0001077E"/>
    <w:rsid w:val="00010F09"/>
    <w:rsid w:val="00011A8E"/>
    <w:rsid w:val="00012206"/>
    <w:rsid w:val="000126C3"/>
    <w:rsid w:val="00012A5C"/>
    <w:rsid w:val="00013031"/>
    <w:rsid w:val="00013E2C"/>
    <w:rsid w:val="00014309"/>
    <w:rsid w:val="00014FDC"/>
    <w:rsid w:val="00015004"/>
    <w:rsid w:val="00015737"/>
    <w:rsid w:val="00016161"/>
    <w:rsid w:val="000163A0"/>
    <w:rsid w:val="000164F0"/>
    <w:rsid w:val="000166B3"/>
    <w:rsid w:val="00016BFC"/>
    <w:rsid w:val="00016F84"/>
    <w:rsid w:val="00017C47"/>
    <w:rsid w:val="00020BCA"/>
    <w:rsid w:val="00021689"/>
    <w:rsid w:val="000216A4"/>
    <w:rsid w:val="00021CED"/>
    <w:rsid w:val="0002206E"/>
    <w:rsid w:val="0002223A"/>
    <w:rsid w:val="00022A90"/>
    <w:rsid w:val="00022E4A"/>
    <w:rsid w:val="00023A05"/>
    <w:rsid w:val="000243E7"/>
    <w:rsid w:val="000247EE"/>
    <w:rsid w:val="00025F9A"/>
    <w:rsid w:val="000264E1"/>
    <w:rsid w:val="00026739"/>
    <w:rsid w:val="00026A55"/>
    <w:rsid w:val="00027209"/>
    <w:rsid w:val="000276BB"/>
    <w:rsid w:val="00027B75"/>
    <w:rsid w:val="00030684"/>
    <w:rsid w:val="000312D4"/>
    <w:rsid w:val="00031ACB"/>
    <w:rsid w:val="00032EEF"/>
    <w:rsid w:val="00033F8D"/>
    <w:rsid w:val="000340A7"/>
    <w:rsid w:val="000340C4"/>
    <w:rsid w:val="000341D8"/>
    <w:rsid w:val="00034660"/>
    <w:rsid w:val="0003503D"/>
    <w:rsid w:val="00035E77"/>
    <w:rsid w:val="00036629"/>
    <w:rsid w:val="00037403"/>
    <w:rsid w:val="00037844"/>
    <w:rsid w:val="00037D35"/>
    <w:rsid w:val="00037F08"/>
    <w:rsid w:val="000408E2"/>
    <w:rsid w:val="00040A4D"/>
    <w:rsid w:val="0004137A"/>
    <w:rsid w:val="00041BF8"/>
    <w:rsid w:val="000422F6"/>
    <w:rsid w:val="000436A0"/>
    <w:rsid w:val="00043844"/>
    <w:rsid w:val="0004465B"/>
    <w:rsid w:val="00044DD4"/>
    <w:rsid w:val="00045A43"/>
    <w:rsid w:val="000460F1"/>
    <w:rsid w:val="00046251"/>
    <w:rsid w:val="0004632D"/>
    <w:rsid w:val="0004662B"/>
    <w:rsid w:val="00046C43"/>
    <w:rsid w:val="00046F4B"/>
    <w:rsid w:val="00047248"/>
    <w:rsid w:val="00047C8A"/>
    <w:rsid w:val="00047D53"/>
    <w:rsid w:val="00050859"/>
    <w:rsid w:val="00051014"/>
    <w:rsid w:val="00051FB2"/>
    <w:rsid w:val="00052842"/>
    <w:rsid w:val="000531B3"/>
    <w:rsid w:val="00053C32"/>
    <w:rsid w:val="00053E92"/>
    <w:rsid w:val="00053ED4"/>
    <w:rsid w:val="000540D1"/>
    <w:rsid w:val="00054194"/>
    <w:rsid w:val="000543E9"/>
    <w:rsid w:val="00054AAD"/>
    <w:rsid w:val="00055961"/>
    <w:rsid w:val="00055BC5"/>
    <w:rsid w:val="00055E6A"/>
    <w:rsid w:val="00055E75"/>
    <w:rsid w:val="00055ED4"/>
    <w:rsid w:val="00056291"/>
    <w:rsid w:val="000562EF"/>
    <w:rsid w:val="00056516"/>
    <w:rsid w:val="000566D6"/>
    <w:rsid w:val="00056964"/>
    <w:rsid w:val="00056CAE"/>
    <w:rsid w:val="00057225"/>
    <w:rsid w:val="000572C2"/>
    <w:rsid w:val="0005741B"/>
    <w:rsid w:val="00057A4B"/>
    <w:rsid w:val="000600FB"/>
    <w:rsid w:val="000613AE"/>
    <w:rsid w:val="0006163E"/>
    <w:rsid w:val="000624B8"/>
    <w:rsid w:val="00062D7F"/>
    <w:rsid w:val="00063DB5"/>
    <w:rsid w:val="000649E4"/>
    <w:rsid w:val="0006647D"/>
    <w:rsid w:val="00067110"/>
    <w:rsid w:val="0006723D"/>
    <w:rsid w:val="00067C26"/>
    <w:rsid w:val="00070532"/>
    <w:rsid w:val="00071033"/>
    <w:rsid w:val="00071888"/>
    <w:rsid w:val="00071C89"/>
    <w:rsid w:val="0007257F"/>
    <w:rsid w:val="00072D7D"/>
    <w:rsid w:val="000733D4"/>
    <w:rsid w:val="00073994"/>
    <w:rsid w:val="00073C6A"/>
    <w:rsid w:val="00074339"/>
    <w:rsid w:val="000746ED"/>
    <w:rsid w:val="00074996"/>
    <w:rsid w:val="00074D11"/>
    <w:rsid w:val="0007508A"/>
    <w:rsid w:val="0007564A"/>
    <w:rsid w:val="00075BF6"/>
    <w:rsid w:val="000761A2"/>
    <w:rsid w:val="0008060A"/>
    <w:rsid w:val="00080AF5"/>
    <w:rsid w:val="00081F15"/>
    <w:rsid w:val="00082F28"/>
    <w:rsid w:val="000831B3"/>
    <w:rsid w:val="00083A61"/>
    <w:rsid w:val="00083F07"/>
    <w:rsid w:val="000842D0"/>
    <w:rsid w:val="00084678"/>
    <w:rsid w:val="0008470B"/>
    <w:rsid w:val="00085455"/>
    <w:rsid w:val="000856EC"/>
    <w:rsid w:val="000858AB"/>
    <w:rsid w:val="000859C5"/>
    <w:rsid w:val="00085F00"/>
    <w:rsid w:val="00086112"/>
    <w:rsid w:val="000861CB"/>
    <w:rsid w:val="0008663F"/>
    <w:rsid w:val="000866B9"/>
    <w:rsid w:val="00086F57"/>
    <w:rsid w:val="00087E2B"/>
    <w:rsid w:val="000901DA"/>
    <w:rsid w:val="0009159B"/>
    <w:rsid w:val="0009202E"/>
    <w:rsid w:val="00092968"/>
    <w:rsid w:val="000932F6"/>
    <w:rsid w:val="00093488"/>
    <w:rsid w:val="0009377E"/>
    <w:rsid w:val="000939A1"/>
    <w:rsid w:val="00093B6E"/>
    <w:rsid w:val="0009539B"/>
    <w:rsid w:val="00096009"/>
    <w:rsid w:val="00096275"/>
    <w:rsid w:val="000971B0"/>
    <w:rsid w:val="00097749"/>
    <w:rsid w:val="00097D26"/>
    <w:rsid w:val="00097DFA"/>
    <w:rsid w:val="000A081D"/>
    <w:rsid w:val="000A0821"/>
    <w:rsid w:val="000A0AFA"/>
    <w:rsid w:val="000A0AFD"/>
    <w:rsid w:val="000A0FA4"/>
    <w:rsid w:val="000A0FF9"/>
    <w:rsid w:val="000A1C12"/>
    <w:rsid w:val="000A24DB"/>
    <w:rsid w:val="000A2BB5"/>
    <w:rsid w:val="000A2CD9"/>
    <w:rsid w:val="000A3B61"/>
    <w:rsid w:val="000A3C3F"/>
    <w:rsid w:val="000A454D"/>
    <w:rsid w:val="000A4D2B"/>
    <w:rsid w:val="000A520E"/>
    <w:rsid w:val="000A6394"/>
    <w:rsid w:val="000A6604"/>
    <w:rsid w:val="000A6F9B"/>
    <w:rsid w:val="000A70D4"/>
    <w:rsid w:val="000A7613"/>
    <w:rsid w:val="000A7667"/>
    <w:rsid w:val="000A7BC5"/>
    <w:rsid w:val="000A7C69"/>
    <w:rsid w:val="000A7DC5"/>
    <w:rsid w:val="000A7F6F"/>
    <w:rsid w:val="000B02EC"/>
    <w:rsid w:val="000B0C39"/>
    <w:rsid w:val="000B147D"/>
    <w:rsid w:val="000B18DD"/>
    <w:rsid w:val="000B2230"/>
    <w:rsid w:val="000B2913"/>
    <w:rsid w:val="000B37BB"/>
    <w:rsid w:val="000B3C14"/>
    <w:rsid w:val="000B3D22"/>
    <w:rsid w:val="000B41F4"/>
    <w:rsid w:val="000B68C2"/>
    <w:rsid w:val="000B6951"/>
    <w:rsid w:val="000B6C9B"/>
    <w:rsid w:val="000B6D6A"/>
    <w:rsid w:val="000B728B"/>
    <w:rsid w:val="000B73FB"/>
    <w:rsid w:val="000B7DEE"/>
    <w:rsid w:val="000B7E43"/>
    <w:rsid w:val="000C038A"/>
    <w:rsid w:val="000C0F93"/>
    <w:rsid w:val="000C1167"/>
    <w:rsid w:val="000C1F56"/>
    <w:rsid w:val="000C226C"/>
    <w:rsid w:val="000C2711"/>
    <w:rsid w:val="000C28A7"/>
    <w:rsid w:val="000C3130"/>
    <w:rsid w:val="000C3E60"/>
    <w:rsid w:val="000C4E38"/>
    <w:rsid w:val="000C50CF"/>
    <w:rsid w:val="000C5181"/>
    <w:rsid w:val="000C6598"/>
    <w:rsid w:val="000C7130"/>
    <w:rsid w:val="000C764B"/>
    <w:rsid w:val="000C79CE"/>
    <w:rsid w:val="000C7D69"/>
    <w:rsid w:val="000D0A84"/>
    <w:rsid w:val="000D0FC1"/>
    <w:rsid w:val="000D15CC"/>
    <w:rsid w:val="000D2E4C"/>
    <w:rsid w:val="000D2EE1"/>
    <w:rsid w:val="000D3CB7"/>
    <w:rsid w:val="000D4071"/>
    <w:rsid w:val="000D4238"/>
    <w:rsid w:val="000D4358"/>
    <w:rsid w:val="000D4615"/>
    <w:rsid w:val="000D461A"/>
    <w:rsid w:val="000D481D"/>
    <w:rsid w:val="000D482A"/>
    <w:rsid w:val="000D54BC"/>
    <w:rsid w:val="000D54F4"/>
    <w:rsid w:val="000D553A"/>
    <w:rsid w:val="000D5E1A"/>
    <w:rsid w:val="000D6FCC"/>
    <w:rsid w:val="000E023E"/>
    <w:rsid w:val="000E034D"/>
    <w:rsid w:val="000E05E1"/>
    <w:rsid w:val="000E0852"/>
    <w:rsid w:val="000E0979"/>
    <w:rsid w:val="000E1FD6"/>
    <w:rsid w:val="000E2624"/>
    <w:rsid w:val="000E2DD8"/>
    <w:rsid w:val="000E33B3"/>
    <w:rsid w:val="000E38A4"/>
    <w:rsid w:val="000E4169"/>
    <w:rsid w:val="000E4B97"/>
    <w:rsid w:val="000E5874"/>
    <w:rsid w:val="000E5C43"/>
    <w:rsid w:val="000E5CC5"/>
    <w:rsid w:val="000E60A0"/>
    <w:rsid w:val="000E60D3"/>
    <w:rsid w:val="000E6790"/>
    <w:rsid w:val="000E71FC"/>
    <w:rsid w:val="000E72BE"/>
    <w:rsid w:val="000E7F40"/>
    <w:rsid w:val="000F04EE"/>
    <w:rsid w:val="000F0A92"/>
    <w:rsid w:val="000F1594"/>
    <w:rsid w:val="000F1A80"/>
    <w:rsid w:val="000F2BD3"/>
    <w:rsid w:val="000F39E5"/>
    <w:rsid w:val="000F3ACB"/>
    <w:rsid w:val="000F426B"/>
    <w:rsid w:val="000F448F"/>
    <w:rsid w:val="000F460C"/>
    <w:rsid w:val="000F4FD7"/>
    <w:rsid w:val="000F59DC"/>
    <w:rsid w:val="000F61B0"/>
    <w:rsid w:val="000F62BD"/>
    <w:rsid w:val="000F68D6"/>
    <w:rsid w:val="000F700A"/>
    <w:rsid w:val="000F723C"/>
    <w:rsid w:val="001001B6"/>
    <w:rsid w:val="001008C7"/>
    <w:rsid w:val="00101DD0"/>
    <w:rsid w:val="00101F87"/>
    <w:rsid w:val="001028AE"/>
    <w:rsid w:val="0010296D"/>
    <w:rsid w:val="00102B0C"/>
    <w:rsid w:val="00102DF6"/>
    <w:rsid w:val="00102E37"/>
    <w:rsid w:val="00103800"/>
    <w:rsid w:val="00103CD4"/>
    <w:rsid w:val="001040B4"/>
    <w:rsid w:val="00104626"/>
    <w:rsid w:val="00104A42"/>
    <w:rsid w:val="0010501D"/>
    <w:rsid w:val="001050AD"/>
    <w:rsid w:val="00105A5B"/>
    <w:rsid w:val="00106111"/>
    <w:rsid w:val="00106982"/>
    <w:rsid w:val="00106DEC"/>
    <w:rsid w:val="001073A6"/>
    <w:rsid w:val="00107557"/>
    <w:rsid w:val="00107586"/>
    <w:rsid w:val="00107A63"/>
    <w:rsid w:val="00107BE7"/>
    <w:rsid w:val="00107F50"/>
    <w:rsid w:val="00110095"/>
    <w:rsid w:val="00110618"/>
    <w:rsid w:val="00110657"/>
    <w:rsid w:val="00110D0F"/>
    <w:rsid w:val="001112F7"/>
    <w:rsid w:val="00111774"/>
    <w:rsid w:val="00112571"/>
    <w:rsid w:val="00113332"/>
    <w:rsid w:val="001135EF"/>
    <w:rsid w:val="001136A9"/>
    <w:rsid w:val="00113D39"/>
    <w:rsid w:val="00114078"/>
    <w:rsid w:val="001143BD"/>
    <w:rsid w:val="00114FCD"/>
    <w:rsid w:val="00115545"/>
    <w:rsid w:val="001158AE"/>
    <w:rsid w:val="00115BE4"/>
    <w:rsid w:val="00116D8E"/>
    <w:rsid w:val="0011725B"/>
    <w:rsid w:val="001173F6"/>
    <w:rsid w:val="00120A77"/>
    <w:rsid w:val="00120EF2"/>
    <w:rsid w:val="00121090"/>
    <w:rsid w:val="001215DA"/>
    <w:rsid w:val="00121A5C"/>
    <w:rsid w:val="00122EB8"/>
    <w:rsid w:val="001234E6"/>
    <w:rsid w:val="001248C1"/>
    <w:rsid w:val="00124B3D"/>
    <w:rsid w:val="001251CC"/>
    <w:rsid w:val="00125700"/>
    <w:rsid w:val="0012575D"/>
    <w:rsid w:val="001263E9"/>
    <w:rsid w:val="00130259"/>
    <w:rsid w:val="00131C64"/>
    <w:rsid w:val="001321BD"/>
    <w:rsid w:val="00132FD9"/>
    <w:rsid w:val="0013337F"/>
    <w:rsid w:val="0013431E"/>
    <w:rsid w:val="0013443C"/>
    <w:rsid w:val="00134718"/>
    <w:rsid w:val="0013497B"/>
    <w:rsid w:val="0013566B"/>
    <w:rsid w:val="00135810"/>
    <w:rsid w:val="00135B2F"/>
    <w:rsid w:val="00135BB8"/>
    <w:rsid w:val="00136B00"/>
    <w:rsid w:val="00136E84"/>
    <w:rsid w:val="00137690"/>
    <w:rsid w:val="0014005E"/>
    <w:rsid w:val="001408ED"/>
    <w:rsid w:val="00140CD8"/>
    <w:rsid w:val="00141922"/>
    <w:rsid w:val="00141A9A"/>
    <w:rsid w:val="00142918"/>
    <w:rsid w:val="00143833"/>
    <w:rsid w:val="00143ACB"/>
    <w:rsid w:val="00144282"/>
    <w:rsid w:val="00144E0D"/>
    <w:rsid w:val="00144E79"/>
    <w:rsid w:val="00144E89"/>
    <w:rsid w:val="00144EC2"/>
    <w:rsid w:val="00145021"/>
    <w:rsid w:val="0014521C"/>
    <w:rsid w:val="0014589B"/>
    <w:rsid w:val="00145D43"/>
    <w:rsid w:val="001470AD"/>
    <w:rsid w:val="00147715"/>
    <w:rsid w:val="0014782A"/>
    <w:rsid w:val="00147A85"/>
    <w:rsid w:val="001503C2"/>
    <w:rsid w:val="00150918"/>
    <w:rsid w:val="001509FC"/>
    <w:rsid w:val="00150E59"/>
    <w:rsid w:val="00150E6F"/>
    <w:rsid w:val="00151FB9"/>
    <w:rsid w:val="0015225E"/>
    <w:rsid w:val="00152875"/>
    <w:rsid w:val="00154354"/>
    <w:rsid w:val="00154951"/>
    <w:rsid w:val="00154AB9"/>
    <w:rsid w:val="0015539A"/>
    <w:rsid w:val="0015607B"/>
    <w:rsid w:val="00157353"/>
    <w:rsid w:val="00157888"/>
    <w:rsid w:val="00160992"/>
    <w:rsid w:val="00160A32"/>
    <w:rsid w:val="00161931"/>
    <w:rsid w:val="0016212D"/>
    <w:rsid w:val="001622C4"/>
    <w:rsid w:val="0016246A"/>
    <w:rsid w:val="00163242"/>
    <w:rsid w:val="00164568"/>
    <w:rsid w:val="001647FC"/>
    <w:rsid w:val="00164D2E"/>
    <w:rsid w:val="00165108"/>
    <w:rsid w:val="00165278"/>
    <w:rsid w:val="001654F0"/>
    <w:rsid w:val="00165D13"/>
    <w:rsid w:val="00166424"/>
    <w:rsid w:val="001672BC"/>
    <w:rsid w:val="001672F2"/>
    <w:rsid w:val="00167376"/>
    <w:rsid w:val="001673F2"/>
    <w:rsid w:val="00167498"/>
    <w:rsid w:val="00167831"/>
    <w:rsid w:val="00170240"/>
    <w:rsid w:val="0017163B"/>
    <w:rsid w:val="001716C9"/>
    <w:rsid w:val="00172091"/>
    <w:rsid w:val="001725BE"/>
    <w:rsid w:val="00172FAF"/>
    <w:rsid w:val="00173152"/>
    <w:rsid w:val="00174327"/>
    <w:rsid w:val="001743C2"/>
    <w:rsid w:val="0017456C"/>
    <w:rsid w:val="00174A27"/>
    <w:rsid w:val="00174C93"/>
    <w:rsid w:val="00174EA8"/>
    <w:rsid w:val="00174FC8"/>
    <w:rsid w:val="00175399"/>
    <w:rsid w:val="001755E2"/>
    <w:rsid w:val="001756F8"/>
    <w:rsid w:val="00175719"/>
    <w:rsid w:val="00175C69"/>
    <w:rsid w:val="00175ECE"/>
    <w:rsid w:val="001768DF"/>
    <w:rsid w:val="00176C25"/>
    <w:rsid w:val="001805B6"/>
    <w:rsid w:val="00180CC1"/>
    <w:rsid w:val="0018112E"/>
    <w:rsid w:val="00181254"/>
    <w:rsid w:val="00181331"/>
    <w:rsid w:val="0018168F"/>
    <w:rsid w:val="001822AB"/>
    <w:rsid w:val="00183242"/>
    <w:rsid w:val="00184175"/>
    <w:rsid w:val="001842F8"/>
    <w:rsid w:val="00184DAB"/>
    <w:rsid w:val="001852EA"/>
    <w:rsid w:val="001852FB"/>
    <w:rsid w:val="00186298"/>
    <w:rsid w:val="00186E33"/>
    <w:rsid w:val="00186FAC"/>
    <w:rsid w:val="0018707D"/>
    <w:rsid w:val="00187C0E"/>
    <w:rsid w:val="00190B82"/>
    <w:rsid w:val="00191C51"/>
    <w:rsid w:val="00192696"/>
    <w:rsid w:val="00192C46"/>
    <w:rsid w:val="0019376E"/>
    <w:rsid w:val="001937C4"/>
    <w:rsid w:val="00194415"/>
    <w:rsid w:val="00195187"/>
    <w:rsid w:val="0019528E"/>
    <w:rsid w:val="001953EA"/>
    <w:rsid w:val="00195847"/>
    <w:rsid w:val="00195D5D"/>
    <w:rsid w:val="001962F4"/>
    <w:rsid w:val="00196394"/>
    <w:rsid w:val="00196FEC"/>
    <w:rsid w:val="00197AC4"/>
    <w:rsid w:val="00197BC6"/>
    <w:rsid w:val="00197EC3"/>
    <w:rsid w:val="001A034D"/>
    <w:rsid w:val="001A1111"/>
    <w:rsid w:val="001A1B98"/>
    <w:rsid w:val="001A21BC"/>
    <w:rsid w:val="001A2FFB"/>
    <w:rsid w:val="001A4078"/>
    <w:rsid w:val="001A54F6"/>
    <w:rsid w:val="001A5AEF"/>
    <w:rsid w:val="001A5EF4"/>
    <w:rsid w:val="001A6462"/>
    <w:rsid w:val="001A657E"/>
    <w:rsid w:val="001A70DA"/>
    <w:rsid w:val="001A7224"/>
    <w:rsid w:val="001A7824"/>
    <w:rsid w:val="001A7B60"/>
    <w:rsid w:val="001B0659"/>
    <w:rsid w:val="001B09E3"/>
    <w:rsid w:val="001B0E88"/>
    <w:rsid w:val="001B161E"/>
    <w:rsid w:val="001B1F98"/>
    <w:rsid w:val="001B2897"/>
    <w:rsid w:val="001B29E5"/>
    <w:rsid w:val="001B331F"/>
    <w:rsid w:val="001B3F3D"/>
    <w:rsid w:val="001B44E1"/>
    <w:rsid w:val="001B4909"/>
    <w:rsid w:val="001B504A"/>
    <w:rsid w:val="001B5F28"/>
    <w:rsid w:val="001B68A8"/>
    <w:rsid w:val="001B6BB0"/>
    <w:rsid w:val="001B6C93"/>
    <w:rsid w:val="001B7932"/>
    <w:rsid w:val="001B7A65"/>
    <w:rsid w:val="001B7AB5"/>
    <w:rsid w:val="001B7D9C"/>
    <w:rsid w:val="001C0BC3"/>
    <w:rsid w:val="001C0DB2"/>
    <w:rsid w:val="001C178F"/>
    <w:rsid w:val="001C1C70"/>
    <w:rsid w:val="001C2235"/>
    <w:rsid w:val="001C2238"/>
    <w:rsid w:val="001C2702"/>
    <w:rsid w:val="001C298A"/>
    <w:rsid w:val="001C32DE"/>
    <w:rsid w:val="001C3F41"/>
    <w:rsid w:val="001C487D"/>
    <w:rsid w:val="001C4DAB"/>
    <w:rsid w:val="001C4E70"/>
    <w:rsid w:val="001C4E7B"/>
    <w:rsid w:val="001C525F"/>
    <w:rsid w:val="001C5977"/>
    <w:rsid w:val="001C59BC"/>
    <w:rsid w:val="001C5DB9"/>
    <w:rsid w:val="001C62C6"/>
    <w:rsid w:val="001C6FA4"/>
    <w:rsid w:val="001D03ED"/>
    <w:rsid w:val="001D0E63"/>
    <w:rsid w:val="001D1310"/>
    <w:rsid w:val="001D1706"/>
    <w:rsid w:val="001D1EAF"/>
    <w:rsid w:val="001D2145"/>
    <w:rsid w:val="001D26D5"/>
    <w:rsid w:val="001D2D5E"/>
    <w:rsid w:val="001D3ABF"/>
    <w:rsid w:val="001D3F7C"/>
    <w:rsid w:val="001D432E"/>
    <w:rsid w:val="001D5085"/>
    <w:rsid w:val="001D5A84"/>
    <w:rsid w:val="001D5C4D"/>
    <w:rsid w:val="001D5E07"/>
    <w:rsid w:val="001D6006"/>
    <w:rsid w:val="001D61D6"/>
    <w:rsid w:val="001D6980"/>
    <w:rsid w:val="001D69CD"/>
    <w:rsid w:val="001D6FF0"/>
    <w:rsid w:val="001D7508"/>
    <w:rsid w:val="001D7E9F"/>
    <w:rsid w:val="001E0612"/>
    <w:rsid w:val="001E1042"/>
    <w:rsid w:val="001E2C34"/>
    <w:rsid w:val="001E2FD7"/>
    <w:rsid w:val="001E372A"/>
    <w:rsid w:val="001E382A"/>
    <w:rsid w:val="001E41F3"/>
    <w:rsid w:val="001E42A2"/>
    <w:rsid w:val="001E4827"/>
    <w:rsid w:val="001E520A"/>
    <w:rsid w:val="001E6AC7"/>
    <w:rsid w:val="001E6FB5"/>
    <w:rsid w:val="001E720B"/>
    <w:rsid w:val="001E76FD"/>
    <w:rsid w:val="001E78AD"/>
    <w:rsid w:val="001E7AAE"/>
    <w:rsid w:val="001E7D0D"/>
    <w:rsid w:val="001F013E"/>
    <w:rsid w:val="001F17AC"/>
    <w:rsid w:val="001F1AFC"/>
    <w:rsid w:val="001F1C8C"/>
    <w:rsid w:val="001F217A"/>
    <w:rsid w:val="001F2457"/>
    <w:rsid w:val="001F29CD"/>
    <w:rsid w:val="001F3679"/>
    <w:rsid w:val="001F3EB2"/>
    <w:rsid w:val="001F40DB"/>
    <w:rsid w:val="001F429E"/>
    <w:rsid w:val="001F43D1"/>
    <w:rsid w:val="001F6062"/>
    <w:rsid w:val="001F6383"/>
    <w:rsid w:val="001F64F8"/>
    <w:rsid w:val="001F6BA1"/>
    <w:rsid w:val="001F6F6D"/>
    <w:rsid w:val="001F7802"/>
    <w:rsid w:val="001F7B3A"/>
    <w:rsid w:val="001F7C52"/>
    <w:rsid w:val="00200B79"/>
    <w:rsid w:val="00200E6A"/>
    <w:rsid w:val="00201523"/>
    <w:rsid w:val="00202247"/>
    <w:rsid w:val="002023D0"/>
    <w:rsid w:val="00203598"/>
    <w:rsid w:val="002037AF"/>
    <w:rsid w:val="00203B65"/>
    <w:rsid w:val="00203C1F"/>
    <w:rsid w:val="00203F0E"/>
    <w:rsid w:val="00204192"/>
    <w:rsid w:val="00204AD2"/>
    <w:rsid w:val="00204BF2"/>
    <w:rsid w:val="00204E21"/>
    <w:rsid w:val="00205277"/>
    <w:rsid w:val="00205837"/>
    <w:rsid w:val="00205CFB"/>
    <w:rsid w:val="00211345"/>
    <w:rsid w:val="00211B77"/>
    <w:rsid w:val="00211E9D"/>
    <w:rsid w:val="00212369"/>
    <w:rsid w:val="002127AF"/>
    <w:rsid w:val="00212A6D"/>
    <w:rsid w:val="00212DB8"/>
    <w:rsid w:val="00213563"/>
    <w:rsid w:val="0021390B"/>
    <w:rsid w:val="00214360"/>
    <w:rsid w:val="002144D8"/>
    <w:rsid w:val="00214CAC"/>
    <w:rsid w:val="0021512E"/>
    <w:rsid w:val="0021533E"/>
    <w:rsid w:val="0021596E"/>
    <w:rsid w:val="00215CD6"/>
    <w:rsid w:val="002169F5"/>
    <w:rsid w:val="00217522"/>
    <w:rsid w:val="002179C5"/>
    <w:rsid w:val="002205D9"/>
    <w:rsid w:val="00220AFF"/>
    <w:rsid w:val="00221537"/>
    <w:rsid w:val="0022174B"/>
    <w:rsid w:val="00221995"/>
    <w:rsid w:val="00221DFB"/>
    <w:rsid w:val="002229EC"/>
    <w:rsid w:val="00222C84"/>
    <w:rsid w:val="002230B7"/>
    <w:rsid w:val="002238EE"/>
    <w:rsid w:val="0022396D"/>
    <w:rsid w:val="00223B0F"/>
    <w:rsid w:val="002242F8"/>
    <w:rsid w:val="002263F9"/>
    <w:rsid w:val="00226455"/>
    <w:rsid w:val="00226B08"/>
    <w:rsid w:val="0022734A"/>
    <w:rsid w:val="00227B4B"/>
    <w:rsid w:val="00227E9B"/>
    <w:rsid w:val="00230075"/>
    <w:rsid w:val="002301F5"/>
    <w:rsid w:val="00230634"/>
    <w:rsid w:val="002309E5"/>
    <w:rsid w:val="00230CB8"/>
    <w:rsid w:val="00230CCF"/>
    <w:rsid w:val="00230E35"/>
    <w:rsid w:val="002313BF"/>
    <w:rsid w:val="002314DD"/>
    <w:rsid w:val="0023151D"/>
    <w:rsid w:val="002316C8"/>
    <w:rsid w:val="00231D21"/>
    <w:rsid w:val="002323FE"/>
    <w:rsid w:val="002325E0"/>
    <w:rsid w:val="00232C96"/>
    <w:rsid w:val="002330E0"/>
    <w:rsid w:val="002333BC"/>
    <w:rsid w:val="0023395F"/>
    <w:rsid w:val="0023409B"/>
    <w:rsid w:val="0023412B"/>
    <w:rsid w:val="0023431B"/>
    <w:rsid w:val="00234D98"/>
    <w:rsid w:val="00235070"/>
    <w:rsid w:val="002352AF"/>
    <w:rsid w:val="00235A91"/>
    <w:rsid w:val="00236160"/>
    <w:rsid w:val="002363B8"/>
    <w:rsid w:val="00236714"/>
    <w:rsid w:val="00237053"/>
    <w:rsid w:val="002375FD"/>
    <w:rsid w:val="00237AA9"/>
    <w:rsid w:val="00237C1C"/>
    <w:rsid w:val="002409F6"/>
    <w:rsid w:val="00240C7B"/>
    <w:rsid w:val="00241206"/>
    <w:rsid w:val="00241AD4"/>
    <w:rsid w:val="00242273"/>
    <w:rsid w:val="00242962"/>
    <w:rsid w:val="00243314"/>
    <w:rsid w:val="002434F9"/>
    <w:rsid w:val="0024354C"/>
    <w:rsid w:val="00243A39"/>
    <w:rsid w:val="00245338"/>
    <w:rsid w:val="0024559A"/>
    <w:rsid w:val="00245851"/>
    <w:rsid w:val="00245ED2"/>
    <w:rsid w:val="00245F51"/>
    <w:rsid w:val="00245F92"/>
    <w:rsid w:val="0024700B"/>
    <w:rsid w:val="0025106D"/>
    <w:rsid w:val="002511D7"/>
    <w:rsid w:val="00251348"/>
    <w:rsid w:val="00251502"/>
    <w:rsid w:val="00251688"/>
    <w:rsid w:val="002519B2"/>
    <w:rsid w:val="00251EC1"/>
    <w:rsid w:val="00252444"/>
    <w:rsid w:val="00252B94"/>
    <w:rsid w:val="00252D25"/>
    <w:rsid w:val="00254822"/>
    <w:rsid w:val="0025559A"/>
    <w:rsid w:val="00255E55"/>
    <w:rsid w:val="00256179"/>
    <w:rsid w:val="002561AC"/>
    <w:rsid w:val="00256D4E"/>
    <w:rsid w:val="0025743A"/>
    <w:rsid w:val="00257C8A"/>
    <w:rsid w:val="00257CDA"/>
    <w:rsid w:val="0026004D"/>
    <w:rsid w:val="0026147F"/>
    <w:rsid w:val="002614B7"/>
    <w:rsid w:val="00261E67"/>
    <w:rsid w:val="00261F9A"/>
    <w:rsid w:val="002628AD"/>
    <w:rsid w:val="002628BD"/>
    <w:rsid w:val="00263328"/>
    <w:rsid w:val="002634DE"/>
    <w:rsid w:val="00263E1A"/>
    <w:rsid w:val="00264808"/>
    <w:rsid w:val="00264D04"/>
    <w:rsid w:val="00265730"/>
    <w:rsid w:val="002666B8"/>
    <w:rsid w:val="00266745"/>
    <w:rsid w:val="00266A3B"/>
    <w:rsid w:val="00267453"/>
    <w:rsid w:val="0027030B"/>
    <w:rsid w:val="002707C8"/>
    <w:rsid w:val="00270B88"/>
    <w:rsid w:val="00271191"/>
    <w:rsid w:val="002715E9"/>
    <w:rsid w:val="0027172E"/>
    <w:rsid w:val="002722CE"/>
    <w:rsid w:val="00272551"/>
    <w:rsid w:val="0027306E"/>
    <w:rsid w:val="002731BF"/>
    <w:rsid w:val="0027333D"/>
    <w:rsid w:val="00273B20"/>
    <w:rsid w:val="0027473E"/>
    <w:rsid w:val="00274D47"/>
    <w:rsid w:val="00274ED7"/>
    <w:rsid w:val="00274FF1"/>
    <w:rsid w:val="00275D12"/>
    <w:rsid w:val="00275DFE"/>
    <w:rsid w:val="00275F4D"/>
    <w:rsid w:val="00275FEF"/>
    <w:rsid w:val="00276319"/>
    <w:rsid w:val="002767C9"/>
    <w:rsid w:val="00276CE8"/>
    <w:rsid w:val="00277865"/>
    <w:rsid w:val="00277AF1"/>
    <w:rsid w:val="00277FA5"/>
    <w:rsid w:val="0028029A"/>
    <w:rsid w:val="0028034D"/>
    <w:rsid w:val="00280A99"/>
    <w:rsid w:val="00281B19"/>
    <w:rsid w:val="00282C3A"/>
    <w:rsid w:val="00282EC6"/>
    <w:rsid w:val="0028398B"/>
    <w:rsid w:val="00283D30"/>
    <w:rsid w:val="00283E7E"/>
    <w:rsid w:val="002845EA"/>
    <w:rsid w:val="0028555E"/>
    <w:rsid w:val="002855D8"/>
    <w:rsid w:val="00285878"/>
    <w:rsid w:val="002860C4"/>
    <w:rsid w:val="00286254"/>
    <w:rsid w:val="00286773"/>
    <w:rsid w:val="00286821"/>
    <w:rsid w:val="00286F91"/>
    <w:rsid w:val="00287141"/>
    <w:rsid w:val="002871A0"/>
    <w:rsid w:val="002875DE"/>
    <w:rsid w:val="0028788C"/>
    <w:rsid w:val="00291099"/>
    <w:rsid w:val="00291325"/>
    <w:rsid w:val="00291848"/>
    <w:rsid w:val="00291B54"/>
    <w:rsid w:val="00291C60"/>
    <w:rsid w:val="00292035"/>
    <w:rsid w:val="00292482"/>
    <w:rsid w:val="0029369C"/>
    <w:rsid w:val="0029405A"/>
    <w:rsid w:val="0029432E"/>
    <w:rsid w:val="0029449A"/>
    <w:rsid w:val="00294CBA"/>
    <w:rsid w:val="002954D5"/>
    <w:rsid w:val="00296136"/>
    <w:rsid w:val="002963A7"/>
    <w:rsid w:val="00296AFD"/>
    <w:rsid w:val="00296FEA"/>
    <w:rsid w:val="0029779C"/>
    <w:rsid w:val="002A01CC"/>
    <w:rsid w:val="002A05F7"/>
    <w:rsid w:val="002A0F6C"/>
    <w:rsid w:val="002A1580"/>
    <w:rsid w:val="002A1AF9"/>
    <w:rsid w:val="002A1CFD"/>
    <w:rsid w:val="002A2A2E"/>
    <w:rsid w:val="002A41D0"/>
    <w:rsid w:val="002A4817"/>
    <w:rsid w:val="002A4F46"/>
    <w:rsid w:val="002A527E"/>
    <w:rsid w:val="002A56F2"/>
    <w:rsid w:val="002A5D7B"/>
    <w:rsid w:val="002A6481"/>
    <w:rsid w:val="002A683B"/>
    <w:rsid w:val="002A6AB4"/>
    <w:rsid w:val="002A7181"/>
    <w:rsid w:val="002A785D"/>
    <w:rsid w:val="002A7E91"/>
    <w:rsid w:val="002B0400"/>
    <w:rsid w:val="002B061F"/>
    <w:rsid w:val="002B0BC7"/>
    <w:rsid w:val="002B10EB"/>
    <w:rsid w:val="002B15E0"/>
    <w:rsid w:val="002B2460"/>
    <w:rsid w:val="002B2498"/>
    <w:rsid w:val="002B2999"/>
    <w:rsid w:val="002B39B2"/>
    <w:rsid w:val="002B3AD8"/>
    <w:rsid w:val="002B5741"/>
    <w:rsid w:val="002B5911"/>
    <w:rsid w:val="002B5967"/>
    <w:rsid w:val="002B5B25"/>
    <w:rsid w:val="002B6DB9"/>
    <w:rsid w:val="002B6DD2"/>
    <w:rsid w:val="002B7049"/>
    <w:rsid w:val="002B7567"/>
    <w:rsid w:val="002B76A6"/>
    <w:rsid w:val="002B7885"/>
    <w:rsid w:val="002C135F"/>
    <w:rsid w:val="002C15AF"/>
    <w:rsid w:val="002C19E7"/>
    <w:rsid w:val="002C1AE5"/>
    <w:rsid w:val="002C1D89"/>
    <w:rsid w:val="002C1F9D"/>
    <w:rsid w:val="002C29B0"/>
    <w:rsid w:val="002C39E7"/>
    <w:rsid w:val="002C430D"/>
    <w:rsid w:val="002C44A9"/>
    <w:rsid w:val="002C54BF"/>
    <w:rsid w:val="002C57F9"/>
    <w:rsid w:val="002C5968"/>
    <w:rsid w:val="002C5B85"/>
    <w:rsid w:val="002C6243"/>
    <w:rsid w:val="002C6862"/>
    <w:rsid w:val="002C68CD"/>
    <w:rsid w:val="002C6A5A"/>
    <w:rsid w:val="002C7780"/>
    <w:rsid w:val="002D0067"/>
    <w:rsid w:val="002D12C5"/>
    <w:rsid w:val="002D1458"/>
    <w:rsid w:val="002D1A0D"/>
    <w:rsid w:val="002D3895"/>
    <w:rsid w:val="002D3A06"/>
    <w:rsid w:val="002D3EEB"/>
    <w:rsid w:val="002D4201"/>
    <w:rsid w:val="002D48F7"/>
    <w:rsid w:val="002D54CE"/>
    <w:rsid w:val="002D5E41"/>
    <w:rsid w:val="002D6BFD"/>
    <w:rsid w:val="002D7379"/>
    <w:rsid w:val="002D7A49"/>
    <w:rsid w:val="002D7E35"/>
    <w:rsid w:val="002D7F32"/>
    <w:rsid w:val="002E04C9"/>
    <w:rsid w:val="002E0A9E"/>
    <w:rsid w:val="002E10F9"/>
    <w:rsid w:val="002E14BE"/>
    <w:rsid w:val="002E16BC"/>
    <w:rsid w:val="002E17D6"/>
    <w:rsid w:val="002E194F"/>
    <w:rsid w:val="002E1BD5"/>
    <w:rsid w:val="002E235A"/>
    <w:rsid w:val="002E2C68"/>
    <w:rsid w:val="002E3F77"/>
    <w:rsid w:val="002E4075"/>
    <w:rsid w:val="002E40D7"/>
    <w:rsid w:val="002E499F"/>
    <w:rsid w:val="002E6838"/>
    <w:rsid w:val="002E7846"/>
    <w:rsid w:val="002F0059"/>
    <w:rsid w:val="002F0144"/>
    <w:rsid w:val="002F0B9E"/>
    <w:rsid w:val="002F0DEE"/>
    <w:rsid w:val="002F10F8"/>
    <w:rsid w:val="002F1C6C"/>
    <w:rsid w:val="002F2075"/>
    <w:rsid w:val="002F2162"/>
    <w:rsid w:val="002F2D1C"/>
    <w:rsid w:val="002F2E3C"/>
    <w:rsid w:val="002F30B4"/>
    <w:rsid w:val="002F33CC"/>
    <w:rsid w:val="002F35AC"/>
    <w:rsid w:val="002F37AB"/>
    <w:rsid w:val="002F38E1"/>
    <w:rsid w:val="002F38F4"/>
    <w:rsid w:val="002F4A8F"/>
    <w:rsid w:val="002F5006"/>
    <w:rsid w:val="002F5036"/>
    <w:rsid w:val="002F5BE8"/>
    <w:rsid w:val="002F63C8"/>
    <w:rsid w:val="002F66C1"/>
    <w:rsid w:val="002F6735"/>
    <w:rsid w:val="002F6916"/>
    <w:rsid w:val="002F7675"/>
    <w:rsid w:val="002F7ED5"/>
    <w:rsid w:val="003001CE"/>
    <w:rsid w:val="00300244"/>
    <w:rsid w:val="00300B06"/>
    <w:rsid w:val="0030130E"/>
    <w:rsid w:val="0030152F"/>
    <w:rsid w:val="00302409"/>
    <w:rsid w:val="00302525"/>
    <w:rsid w:val="003027CB"/>
    <w:rsid w:val="00303517"/>
    <w:rsid w:val="0030366F"/>
    <w:rsid w:val="00303696"/>
    <w:rsid w:val="00304311"/>
    <w:rsid w:val="00304512"/>
    <w:rsid w:val="00304529"/>
    <w:rsid w:val="0030490F"/>
    <w:rsid w:val="00304B1A"/>
    <w:rsid w:val="00304C8F"/>
    <w:rsid w:val="00304D2F"/>
    <w:rsid w:val="003050A4"/>
    <w:rsid w:val="00305409"/>
    <w:rsid w:val="0030587F"/>
    <w:rsid w:val="00305E45"/>
    <w:rsid w:val="003063BB"/>
    <w:rsid w:val="00306D45"/>
    <w:rsid w:val="0030740C"/>
    <w:rsid w:val="00307A25"/>
    <w:rsid w:val="00310A65"/>
    <w:rsid w:val="00311307"/>
    <w:rsid w:val="003121AF"/>
    <w:rsid w:val="003121D4"/>
    <w:rsid w:val="003121DE"/>
    <w:rsid w:val="00312C63"/>
    <w:rsid w:val="00312EEE"/>
    <w:rsid w:val="00313D35"/>
    <w:rsid w:val="00313DBD"/>
    <w:rsid w:val="00313F09"/>
    <w:rsid w:val="0031424E"/>
    <w:rsid w:val="00314A66"/>
    <w:rsid w:val="00314D0E"/>
    <w:rsid w:val="003151F1"/>
    <w:rsid w:val="00316483"/>
    <w:rsid w:val="0031737B"/>
    <w:rsid w:val="00317720"/>
    <w:rsid w:val="00317AE4"/>
    <w:rsid w:val="00317DBA"/>
    <w:rsid w:val="0032029C"/>
    <w:rsid w:val="003205C8"/>
    <w:rsid w:val="00320C2A"/>
    <w:rsid w:val="00320FE4"/>
    <w:rsid w:val="003215B6"/>
    <w:rsid w:val="00321BDB"/>
    <w:rsid w:val="0032273D"/>
    <w:rsid w:val="00323476"/>
    <w:rsid w:val="00323543"/>
    <w:rsid w:val="0032386E"/>
    <w:rsid w:val="00323F97"/>
    <w:rsid w:val="00324542"/>
    <w:rsid w:val="0032457D"/>
    <w:rsid w:val="00324A89"/>
    <w:rsid w:val="00324E76"/>
    <w:rsid w:val="00324FE7"/>
    <w:rsid w:val="0032578B"/>
    <w:rsid w:val="0032589D"/>
    <w:rsid w:val="0032626B"/>
    <w:rsid w:val="003264B9"/>
    <w:rsid w:val="00326726"/>
    <w:rsid w:val="0032672D"/>
    <w:rsid w:val="00326E97"/>
    <w:rsid w:val="00327575"/>
    <w:rsid w:val="0032784B"/>
    <w:rsid w:val="003278A3"/>
    <w:rsid w:val="00327C56"/>
    <w:rsid w:val="00327E81"/>
    <w:rsid w:val="0033005D"/>
    <w:rsid w:val="00330DD8"/>
    <w:rsid w:val="00330FA1"/>
    <w:rsid w:val="003311CF"/>
    <w:rsid w:val="0033122B"/>
    <w:rsid w:val="00331BC1"/>
    <w:rsid w:val="00331E02"/>
    <w:rsid w:val="00332562"/>
    <w:rsid w:val="0033270E"/>
    <w:rsid w:val="00332A73"/>
    <w:rsid w:val="00332B6F"/>
    <w:rsid w:val="00333377"/>
    <w:rsid w:val="0033379F"/>
    <w:rsid w:val="00333C7E"/>
    <w:rsid w:val="00334465"/>
    <w:rsid w:val="003354F6"/>
    <w:rsid w:val="00335680"/>
    <w:rsid w:val="00335BEC"/>
    <w:rsid w:val="003360B0"/>
    <w:rsid w:val="00336DED"/>
    <w:rsid w:val="00336E24"/>
    <w:rsid w:val="00336F4F"/>
    <w:rsid w:val="00337313"/>
    <w:rsid w:val="00340AB3"/>
    <w:rsid w:val="00340C05"/>
    <w:rsid w:val="00340C4B"/>
    <w:rsid w:val="003413D4"/>
    <w:rsid w:val="00341421"/>
    <w:rsid w:val="00341A4C"/>
    <w:rsid w:val="00341F66"/>
    <w:rsid w:val="00342559"/>
    <w:rsid w:val="003427F4"/>
    <w:rsid w:val="00342F18"/>
    <w:rsid w:val="00342FD3"/>
    <w:rsid w:val="00343D0F"/>
    <w:rsid w:val="0034407D"/>
    <w:rsid w:val="0034540B"/>
    <w:rsid w:val="003458D6"/>
    <w:rsid w:val="00345F20"/>
    <w:rsid w:val="003462D5"/>
    <w:rsid w:val="003462F6"/>
    <w:rsid w:val="00347904"/>
    <w:rsid w:val="00347A82"/>
    <w:rsid w:val="00351391"/>
    <w:rsid w:val="003517A7"/>
    <w:rsid w:val="00351934"/>
    <w:rsid w:val="0035197F"/>
    <w:rsid w:val="003519E7"/>
    <w:rsid w:val="00351B78"/>
    <w:rsid w:val="00351D53"/>
    <w:rsid w:val="00351EAE"/>
    <w:rsid w:val="00352112"/>
    <w:rsid w:val="00352A93"/>
    <w:rsid w:val="00352AC6"/>
    <w:rsid w:val="003531BB"/>
    <w:rsid w:val="00353442"/>
    <w:rsid w:val="00353C9E"/>
    <w:rsid w:val="00353FA7"/>
    <w:rsid w:val="00354242"/>
    <w:rsid w:val="00354A55"/>
    <w:rsid w:val="003553B5"/>
    <w:rsid w:val="003554F9"/>
    <w:rsid w:val="0035570B"/>
    <w:rsid w:val="00355CC3"/>
    <w:rsid w:val="0035604F"/>
    <w:rsid w:val="0035638F"/>
    <w:rsid w:val="0035654B"/>
    <w:rsid w:val="00356915"/>
    <w:rsid w:val="00356B1C"/>
    <w:rsid w:val="00356C49"/>
    <w:rsid w:val="00356CF2"/>
    <w:rsid w:val="00356EAC"/>
    <w:rsid w:val="003575F2"/>
    <w:rsid w:val="00357B60"/>
    <w:rsid w:val="00360108"/>
    <w:rsid w:val="003607E8"/>
    <w:rsid w:val="00360DF6"/>
    <w:rsid w:val="0036414E"/>
    <w:rsid w:val="00364A1B"/>
    <w:rsid w:val="00364B68"/>
    <w:rsid w:val="0036557E"/>
    <w:rsid w:val="00365BD1"/>
    <w:rsid w:val="003665AD"/>
    <w:rsid w:val="003709FF"/>
    <w:rsid w:val="00370C3E"/>
    <w:rsid w:val="0037159C"/>
    <w:rsid w:val="003721D5"/>
    <w:rsid w:val="003725FF"/>
    <w:rsid w:val="003734C0"/>
    <w:rsid w:val="00373702"/>
    <w:rsid w:val="00373B25"/>
    <w:rsid w:val="00373C88"/>
    <w:rsid w:val="00373E4C"/>
    <w:rsid w:val="00373E5A"/>
    <w:rsid w:val="00373F20"/>
    <w:rsid w:val="0037406E"/>
    <w:rsid w:val="0037483B"/>
    <w:rsid w:val="00374E5A"/>
    <w:rsid w:val="00374F80"/>
    <w:rsid w:val="00375E71"/>
    <w:rsid w:val="0037632F"/>
    <w:rsid w:val="003765AE"/>
    <w:rsid w:val="00376774"/>
    <w:rsid w:val="00376A07"/>
    <w:rsid w:val="00376F9C"/>
    <w:rsid w:val="003774A7"/>
    <w:rsid w:val="00377638"/>
    <w:rsid w:val="00377692"/>
    <w:rsid w:val="00380B92"/>
    <w:rsid w:val="003815A0"/>
    <w:rsid w:val="00381F7C"/>
    <w:rsid w:val="00382045"/>
    <w:rsid w:val="00382C98"/>
    <w:rsid w:val="003833BD"/>
    <w:rsid w:val="003834A7"/>
    <w:rsid w:val="0038374C"/>
    <w:rsid w:val="003845DE"/>
    <w:rsid w:val="00384AA5"/>
    <w:rsid w:val="00384FFA"/>
    <w:rsid w:val="0038591A"/>
    <w:rsid w:val="00385F48"/>
    <w:rsid w:val="003861B8"/>
    <w:rsid w:val="00386A2D"/>
    <w:rsid w:val="00387803"/>
    <w:rsid w:val="003879BB"/>
    <w:rsid w:val="00387B01"/>
    <w:rsid w:val="003905FA"/>
    <w:rsid w:val="00390670"/>
    <w:rsid w:val="00390918"/>
    <w:rsid w:val="00390DA4"/>
    <w:rsid w:val="003916F2"/>
    <w:rsid w:val="00391A52"/>
    <w:rsid w:val="0039217F"/>
    <w:rsid w:val="0039329F"/>
    <w:rsid w:val="00394C84"/>
    <w:rsid w:val="00394E9B"/>
    <w:rsid w:val="00395A8D"/>
    <w:rsid w:val="00395E8A"/>
    <w:rsid w:val="0039719C"/>
    <w:rsid w:val="003A096D"/>
    <w:rsid w:val="003A0D92"/>
    <w:rsid w:val="003A15DB"/>
    <w:rsid w:val="003A2A2F"/>
    <w:rsid w:val="003A2DF3"/>
    <w:rsid w:val="003A3AFE"/>
    <w:rsid w:val="003A4046"/>
    <w:rsid w:val="003A5742"/>
    <w:rsid w:val="003A5823"/>
    <w:rsid w:val="003A5A52"/>
    <w:rsid w:val="003A62ED"/>
    <w:rsid w:val="003A67AC"/>
    <w:rsid w:val="003A6AD2"/>
    <w:rsid w:val="003A7EA9"/>
    <w:rsid w:val="003B028D"/>
    <w:rsid w:val="003B21D4"/>
    <w:rsid w:val="003B220E"/>
    <w:rsid w:val="003B22D0"/>
    <w:rsid w:val="003B28A4"/>
    <w:rsid w:val="003B2C14"/>
    <w:rsid w:val="003B3370"/>
    <w:rsid w:val="003B4260"/>
    <w:rsid w:val="003B45B4"/>
    <w:rsid w:val="003B6191"/>
    <w:rsid w:val="003B6354"/>
    <w:rsid w:val="003B69E3"/>
    <w:rsid w:val="003B7DCC"/>
    <w:rsid w:val="003C208B"/>
    <w:rsid w:val="003C2936"/>
    <w:rsid w:val="003C43DD"/>
    <w:rsid w:val="003C4E9F"/>
    <w:rsid w:val="003C59C1"/>
    <w:rsid w:val="003C5C9F"/>
    <w:rsid w:val="003C6A7E"/>
    <w:rsid w:val="003C73FB"/>
    <w:rsid w:val="003D03E2"/>
    <w:rsid w:val="003D099B"/>
    <w:rsid w:val="003D0BE4"/>
    <w:rsid w:val="003D1340"/>
    <w:rsid w:val="003D138D"/>
    <w:rsid w:val="003D2640"/>
    <w:rsid w:val="003D2739"/>
    <w:rsid w:val="003D34B6"/>
    <w:rsid w:val="003D3614"/>
    <w:rsid w:val="003D3AB1"/>
    <w:rsid w:val="003D3D0F"/>
    <w:rsid w:val="003D47C2"/>
    <w:rsid w:val="003D5036"/>
    <w:rsid w:val="003D51EF"/>
    <w:rsid w:val="003D5679"/>
    <w:rsid w:val="003D5DCD"/>
    <w:rsid w:val="003D5E02"/>
    <w:rsid w:val="003D5EBC"/>
    <w:rsid w:val="003D5FF7"/>
    <w:rsid w:val="003D614E"/>
    <w:rsid w:val="003D626F"/>
    <w:rsid w:val="003D6328"/>
    <w:rsid w:val="003D6A04"/>
    <w:rsid w:val="003D6A35"/>
    <w:rsid w:val="003D6B5E"/>
    <w:rsid w:val="003D71A4"/>
    <w:rsid w:val="003D7CBD"/>
    <w:rsid w:val="003D7E4B"/>
    <w:rsid w:val="003E0134"/>
    <w:rsid w:val="003E0382"/>
    <w:rsid w:val="003E05F0"/>
    <w:rsid w:val="003E09FB"/>
    <w:rsid w:val="003E0AD0"/>
    <w:rsid w:val="003E0DC4"/>
    <w:rsid w:val="003E1830"/>
    <w:rsid w:val="003E1A36"/>
    <w:rsid w:val="003E1C86"/>
    <w:rsid w:val="003E2405"/>
    <w:rsid w:val="003E2451"/>
    <w:rsid w:val="003E2790"/>
    <w:rsid w:val="003E2C99"/>
    <w:rsid w:val="003E31FD"/>
    <w:rsid w:val="003E36D3"/>
    <w:rsid w:val="003E376A"/>
    <w:rsid w:val="003E4315"/>
    <w:rsid w:val="003E4E52"/>
    <w:rsid w:val="003E4EA5"/>
    <w:rsid w:val="003E5BF2"/>
    <w:rsid w:val="003E6129"/>
    <w:rsid w:val="003E6A15"/>
    <w:rsid w:val="003E6CEB"/>
    <w:rsid w:val="003E72E0"/>
    <w:rsid w:val="003F0105"/>
    <w:rsid w:val="003F07C3"/>
    <w:rsid w:val="003F07F4"/>
    <w:rsid w:val="003F0D54"/>
    <w:rsid w:val="003F1818"/>
    <w:rsid w:val="003F1A8B"/>
    <w:rsid w:val="003F1B01"/>
    <w:rsid w:val="003F1E9F"/>
    <w:rsid w:val="003F2A5E"/>
    <w:rsid w:val="003F2EAB"/>
    <w:rsid w:val="003F2FA8"/>
    <w:rsid w:val="003F3A5A"/>
    <w:rsid w:val="003F518D"/>
    <w:rsid w:val="003F6BFE"/>
    <w:rsid w:val="003F6F42"/>
    <w:rsid w:val="003F7079"/>
    <w:rsid w:val="003F739D"/>
    <w:rsid w:val="003F79AC"/>
    <w:rsid w:val="003F7B32"/>
    <w:rsid w:val="003F7B60"/>
    <w:rsid w:val="003F7BB6"/>
    <w:rsid w:val="003F7F02"/>
    <w:rsid w:val="003F7F36"/>
    <w:rsid w:val="003F7F72"/>
    <w:rsid w:val="0040019B"/>
    <w:rsid w:val="0040048B"/>
    <w:rsid w:val="00402C8D"/>
    <w:rsid w:val="00402F38"/>
    <w:rsid w:val="00403053"/>
    <w:rsid w:val="0040343F"/>
    <w:rsid w:val="00403BBD"/>
    <w:rsid w:val="004041D4"/>
    <w:rsid w:val="00404A74"/>
    <w:rsid w:val="004054BF"/>
    <w:rsid w:val="00405896"/>
    <w:rsid w:val="00405D19"/>
    <w:rsid w:val="0040607A"/>
    <w:rsid w:val="0040632F"/>
    <w:rsid w:val="00407228"/>
    <w:rsid w:val="00410632"/>
    <w:rsid w:val="00410C91"/>
    <w:rsid w:val="00411542"/>
    <w:rsid w:val="00411962"/>
    <w:rsid w:val="00411D3A"/>
    <w:rsid w:val="00412793"/>
    <w:rsid w:val="00412861"/>
    <w:rsid w:val="00413B51"/>
    <w:rsid w:val="00413DEB"/>
    <w:rsid w:val="004161FE"/>
    <w:rsid w:val="00416237"/>
    <w:rsid w:val="004166A7"/>
    <w:rsid w:val="00416D77"/>
    <w:rsid w:val="00417B69"/>
    <w:rsid w:val="00420ACB"/>
    <w:rsid w:val="00421105"/>
    <w:rsid w:val="0042141E"/>
    <w:rsid w:val="0042223D"/>
    <w:rsid w:val="00422E66"/>
    <w:rsid w:val="0042355D"/>
    <w:rsid w:val="004242F1"/>
    <w:rsid w:val="00424652"/>
    <w:rsid w:val="004249AF"/>
    <w:rsid w:val="00424E0E"/>
    <w:rsid w:val="00425D16"/>
    <w:rsid w:val="004270E5"/>
    <w:rsid w:val="00427508"/>
    <w:rsid w:val="00427670"/>
    <w:rsid w:val="00427C3B"/>
    <w:rsid w:val="0043144C"/>
    <w:rsid w:val="004322CA"/>
    <w:rsid w:val="0043241A"/>
    <w:rsid w:val="00432A0E"/>
    <w:rsid w:val="00433980"/>
    <w:rsid w:val="00433ED0"/>
    <w:rsid w:val="0043405C"/>
    <w:rsid w:val="00434A6A"/>
    <w:rsid w:val="00435F5E"/>
    <w:rsid w:val="0043622A"/>
    <w:rsid w:val="0043641F"/>
    <w:rsid w:val="0043652C"/>
    <w:rsid w:val="0043662A"/>
    <w:rsid w:val="004371AE"/>
    <w:rsid w:val="004371E4"/>
    <w:rsid w:val="00440421"/>
    <w:rsid w:val="004406D1"/>
    <w:rsid w:val="00440B51"/>
    <w:rsid w:val="00441140"/>
    <w:rsid w:val="0044135A"/>
    <w:rsid w:val="00441430"/>
    <w:rsid w:val="00441480"/>
    <w:rsid w:val="004416A3"/>
    <w:rsid w:val="00441FBD"/>
    <w:rsid w:val="00443791"/>
    <w:rsid w:val="00443AE6"/>
    <w:rsid w:val="00444489"/>
    <w:rsid w:val="00444968"/>
    <w:rsid w:val="00444DD9"/>
    <w:rsid w:val="004455AA"/>
    <w:rsid w:val="00445C3B"/>
    <w:rsid w:val="00445C58"/>
    <w:rsid w:val="004460EA"/>
    <w:rsid w:val="00446117"/>
    <w:rsid w:val="00446223"/>
    <w:rsid w:val="0044641F"/>
    <w:rsid w:val="00446489"/>
    <w:rsid w:val="004465BC"/>
    <w:rsid w:val="00446CC3"/>
    <w:rsid w:val="00446D3D"/>
    <w:rsid w:val="00447984"/>
    <w:rsid w:val="00447ED6"/>
    <w:rsid w:val="00450C70"/>
    <w:rsid w:val="004511E3"/>
    <w:rsid w:val="0045157D"/>
    <w:rsid w:val="00451794"/>
    <w:rsid w:val="004519DE"/>
    <w:rsid w:val="00451E6A"/>
    <w:rsid w:val="0045231D"/>
    <w:rsid w:val="004524A4"/>
    <w:rsid w:val="00453729"/>
    <w:rsid w:val="00453881"/>
    <w:rsid w:val="00454955"/>
    <w:rsid w:val="004556F8"/>
    <w:rsid w:val="00455E8F"/>
    <w:rsid w:val="00455F13"/>
    <w:rsid w:val="00456849"/>
    <w:rsid w:val="00456A04"/>
    <w:rsid w:val="00456F92"/>
    <w:rsid w:val="0045747F"/>
    <w:rsid w:val="004574D1"/>
    <w:rsid w:val="004578EE"/>
    <w:rsid w:val="00457C05"/>
    <w:rsid w:val="00460055"/>
    <w:rsid w:val="004601AF"/>
    <w:rsid w:val="00460301"/>
    <w:rsid w:val="00460C1D"/>
    <w:rsid w:val="0046221B"/>
    <w:rsid w:val="00462628"/>
    <w:rsid w:val="0046267C"/>
    <w:rsid w:val="00463651"/>
    <w:rsid w:val="004637B0"/>
    <w:rsid w:val="00463823"/>
    <w:rsid w:val="0046412F"/>
    <w:rsid w:val="0046495F"/>
    <w:rsid w:val="00464B0C"/>
    <w:rsid w:val="004650FE"/>
    <w:rsid w:val="00465319"/>
    <w:rsid w:val="00465854"/>
    <w:rsid w:val="00465964"/>
    <w:rsid w:val="00465AEB"/>
    <w:rsid w:val="004661AB"/>
    <w:rsid w:val="00466A8F"/>
    <w:rsid w:val="00467E2B"/>
    <w:rsid w:val="00467EF5"/>
    <w:rsid w:val="0047029D"/>
    <w:rsid w:val="00470F1A"/>
    <w:rsid w:val="00471280"/>
    <w:rsid w:val="00471619"/>
    <w:rsid w:val="00472057"/>
    <w:rsid w:val="0047255D"/>
    <w:rsid w:val="00472942"/>
    <w:rsid w:val="0047314A"/>
    <w:rsid w:val="00474C4E"/>
    <w:rsid w:val="0047509D"/>
    <w:rsid w:val="004754AB"/>
    <w:rsid w:val="0047582D"/>
    <w:rsid w:val="00475CC8"/>
    <w:rsid w:val="00475CD0"/>
    <w:rsid w:val="00476117"/>
    <w:rsid w:val="0047663C"/>
    <w:rsid w:val="0047666A"/>
    <w:rsid w:val="004767F1"/>
    <w:rsid w:val="0047696F"/>
    <w:rsid w:val="00476BAD"/>
    <w:rsid w:val="00476C7C"/>
    <w:rsid w:val="00476E8B"/>
    <w:rsid w:val="0047700F"/>
    <w:rsid w:val="00477176"/>
    <w:rsid w:val="00477405"/>
    <w:rsid w:val="00477742"/>
    <w:rsid w:val="0048043A"/>
    <w:rsid w:val="00482BD0"/>
    <w:rsid w:val="00482F73"/>
    <w:rsid w:val="00483F56"/>
    <w:rsid w:val="0048481D"/>
    <w:rsid w:val="00484F37"/>
    <w:rsid w:val="00485787"/>
    <w:rsid w:val="0048594D"/>
    <w:rsid w:val="00485AFE"/>
    <w:rsid w:val="00485D41"/>
    <w:rsid w:val="00486572"/>
    <w:rsid w:val="0048683B"/>
    <w:rsid w:val="00486A6C"/>
    <w:rsid w:val="00487F0F"/>
    <w:rsid w:val="004901E6"/>
    <w:rsid w:val="00490701"/>
    <w:rsid w:val="0049151B"/>
    <w:rsid w:val="00491583"/>
    <w:rsid w:val="00492A91"/>
    <w:rsid w:val="00492CE8"/>
    <w:rsid w:val="004950EA"/>
    <w:rsid w:val="004953A7"/>
    <w:rsid w:val="004959FC"/>
    <w:rsid w:val="00495A7B"/>
    <w:rsid w:val="00495FD6"/>
    <w:rsid w:val="00496944"/>
    <w:rsid w:val="004975A2"/>
    <w:rsid w:val="0049776F"/>
    <w:rsid w:val="00497B69"/>
    <w:rsid w:val="00497D0C"/>
    <w:rsid w:val="004A1211"/>
    <w:rsid w:val="004A1773"/>
    <w:rsid w:val="004A1A89"/>
    <w:rsid w:val="004A1B5D"/>
    <w:rsid w:val="004A20A0"/>
    <w:rsid w:val="004A2539"/>
    <w:rsid w:val="004A2EBE"/>
    <w:rsid w:val="004A33D1"/>
    <w:rsid w:val="004A3BCD"/>
    <w:rsid w:val="004A4614"/>
    <w:rsid w:val="004A4BFC"/>
    <w:rsid w:val="004A4C80"/>
    <w:rsid w:val="004A4CED"/>
    <w:rsid w:val="004A4FE3"/>
    <w:rsid w:val="004A5D28"/>
    <w:rsid w:val="004A5F39"/>
    <w:rsid w:val="004A5FE4"/>
    <w:rsid w:val="004A5FF9"/>
    <w:rsid w:val="004A60ED"/>
    <w:rsid w:val="004A6364"/>
    <w:rsid w:val="004A7272"/>
    <w:rsid w:val="004A7891"/>
    <w:rsid w:val="004A7C55"/>
    <w:rsid w:val="004A7D73"/>
    <w:rsid w:val="004A7F66"/>
    <w:rsid w:val="004B0D4D"/>
    <w:rsid w:val="004B16F5"/>
    <w:rsid w:val="004B170B"/>
    <w:rsid w:val="004B1D51"/>
    <w:rsid w:val="004B20B8"/>
    <w:rsid w:val="004B2761"/>
    <w:rsid w:val="004B33A8"/>
    <w:rsid w:val="004B3433"/>
    <w:rsid w:val="004B4758"/>
    <w:rsid w:val="004B4C4F"/>
    <w:rsid w:val="004B5237"/>
    <w:rsid w:val="004B60E8"/>
    <w:rsid w:val="004B6D1C"/>
    <w:rsid w:val="004B6EE8"/>
    <w:rsid w:val="004B704E"/>
    <w:rsid w:val="004B75B7"/>
    <w:rsid w:val="004B7C3E"/>
    <w:rsid w:val="004C0181"/>
    <w:rsid w:val="004C05F6"/>
    <w:rsid w:val="004C0739"/>
    <w:rsid w:val="004C0E29"/>
    <w:rsid w:val="004C19A1"/>
    <w:rsid w:val="004C2201"/>
    <w:rsid w:val="004C2331"/>
    <w:rsid w:val="004C3CFD"/>
    <w:rsid w:val="004C492D"/>
    <w:rsid w:val="004C553E"/>
    <w:rsid w:val="004C6BBA"/>
    <w:rsid w:val="004C7441"/>
    <w:rsid w:val="004C7564"/>
    <w:rsid w:val="004C7AD9"/>
    <w:rsid w:val="004D09BD"/>
    <w:rsid w:val="004D0B6A"/>
    <w:rsid w:val="004D1209"/>
    <w:rsid w:val="004D1725"/>
    <w:rsid w:val="004D1CEB"/>
    <w:rsid w:val="004D2362"/>
    <w:rsid w:val="004D2956"/>
    <w:rsid w:val="004D2C84"/>
    <w:rsid w:val="004D5613"/>
    <w:rsid w:val="004D63ED"/>
    <w:rsid w:val="004D68B1"/>
    <w:rsid w:val="004D68E4"/>
    <w:rsid w:val="004D6EB1"/>
    <w:rsid w:val="004D734C"/>
    <w:rsid w:val="004D7715"/>
    <w:rsid w:val="004E0A4F"/>
    <w:rsid w:val="004E1259"/>
    <w:rsid w:val="004E145F"/>
    <w:rsid w:val="004E1820"/>
    <w:rsid w:val="004E1E3E"/>
    <w:rsid w:val="004E2347"/>
    <w:rsid w:val="004E2784"/>
    <w:rsid w:val="004E292A"/>
    <w:rsid w:val="004E29B7"/>
    <w:rsid w:val="004E2D29"/>
    <w:rsid w:val="004E2E31"/>
    <w:rsid w:val="004E35C9"/>
    <w:rsid w:val="004E3E03"/>
    <w:rsid w:val="004E4BE6"/>
    <w:rsid w:val="004E4C11"/>
    <w:rsid w:val="004E5841"/>
    <w:rsid w:val="004E6210"/>
    <w:rsid w:val="004E68E9"/>
    <w:rsid w:val="004E6A3B"/>
    <w:rsid w:val="004E7286"/>
    <w:rsid w:val="004E7AE1"/>
    <w:rsid w:val="004E7B82"/>
    <w:rsid w:val="004E7D84"/>
    <w:rsid w:val="004F07E9"/>
    <w:rsid w:val="004F11E4"/>
    <w:rsid w:val="004F1E96"/>
    <w:rsid w:val="004F2671"/>
    <w:rsid w:val="004F273E"/>
    <w:rsid w:val="004F3C19"/>
    <w:rsid w:val="004F4238"/>
    <w:rsid w:val="004F4906"/>
    <w:rsid w:val="004F53FB"/>
    <w:rsid w:val="004F5ECA"/>
    <w:rsid w:val="004F5F84"/>
    <w:rsid w:val="004F62F2"/>
    <w:rsid w:val="004F69BD"/>
    <w:rsid w:val="004F7EBE"/>
    <w:rsid w:val="00500481"/>
    <w:rsid w:val="00500B01"/>
    <w:rsid w:val="00500B36"/>
    <w:rsid w:val="00500F54"/>
    <w:rsid w:val="005015E1"/>
    <w:rsid w:val="005017AF"/>
    <w:rsid w:val="005020F0"/>
    <w:rsid w:val="00502395"/>
    <w:rsid w:val="005026D3"/>
    <w:rsid w:val="00502A7F"/>
    <w:rsid w:val="00502CB4"/>
    <w:rsid w:val="00502E6E"/>
    <w:rsid w:val="00503916"/>
    <w:rsid w:val="005041BD"/>
    <w:rsid w:val="00504905"/>
    <w:rsid w:val="00504992"/>
    <w:rsid w:val="00505628"/>
    <w:rsid w:val="00505FB8"/>
    <w:rsid w:val="00506167"/>
    <w:rsid w:val="005067F8"/>
    <w:rsid w:val="0050731F"/>
    <w:rsid w:val="005075A1"/>
    <w:rsid w:val="0051029B"/>
    <w:rsid w:val="005104DF"/>
    <w:rsid w:val="00510907"/>
    <w:rsid w:val="00512142"/>
    <w:rsid w:val="00512A4F"/>
    <w:rsid w:val="00512ECD"/>
    <w:rsid w:val="00512FF0"/>
    <w:rsid w:val="00513872"/>
    <w:rsid w:val="005138C5"/>
    <w:rsid w:val="00513CF7"/>
    <w:rsid w:val="00513FFD"/>
    <w:rsid w:val="005145D8"/>
    <w:rsid w:val="0051460D"/>
    <w:rsid w:val="0051535C"/>
    <w:rsid w:val="0051562D"/>
    <w:rsid w:val="0051569C"/>
    <w:rsid w:val="0051580D"/>
    <w:rsid w:val="0051618B"/>
    <w:rsid w:val="00516F61"/>
    <w:rsid w:val="00517366"/>
    <w:rsid w:val="005177D0"/>
    <w:rsid w:val="00517818"/>
    <w:rsid w:val="00520F78"/>
    <w:rsid w:val="00521A62"/>
    <w:rsid w:val="00522325"/>
    <w:rsid w:val="00522D09"/>
    <w:rsid w:val="0052373A"/>
    <w:rsid w:val="00523CF2"/>
    <w:rsid w:val="00524278"/>
    <w:rsid w:val="00524566"/>
    <w:rsid w:val="00524784"/>
    <w:rsid w:val="00525CDD"/>
    <w:rsid w:val="005272D5"/>
    <w:rsid w:val="00527358"/>
    <w:rsid w:val="00527835"/>
    <w:rsid w:val="00527AAC"/>
    <w:rsid w:val="00527BE5"/>
    <w:rsid w:val="00527E22"/>
    <w:rsid w:val="00530674"/>
    <w:rsid w:val="00530807"/>
    <w:rsid w:val="005311ED"/>
    <w:rsid w:val="00531CCC"/>
    <w:rsid w:val="00531D0D"/>
    <w:rsid w:val="00531E4F"/>
    <w:rsid w:val="0053283F"/>
    <w:rsid w:val="00532ABF"/>
    <w:rsid w:val="0053603E"/>
    <w:rsid w:val="005361B1"/>
    <w:rsid w:val="005364A8"/>
    <w:rsid w:val="005368D1"/>
    <w:rsid w:val="0053776B"/>
    <w:rsid w:val="005379DD"/>
    <w:rsid w:val="005400D4"/>
    <w:rsid w:val="00540F58"/>
    <w:rsid w:val="005413B2"/>
    <w:rsid w:val="005421A8"/>
    <w:rsid w:val="00542226"/>
    <w:rsid w:val="00542B19"/>
    <w:rsid w:val="00542B38"/>
    <w:rsid w:val="00542CA5"/>
    <w:rsid w:val="00544228"/>
    <w:rsid w:val="00544F70"/>
    <w:rsid w:val="00545361"/>
    <w:rsid w:val="00545D92"/>
    <w:rsid w:val="00545FCD"/>
    <w:rsid w:val="00546612"/>
    <w:rsid w:val="005469E6"/>
    <w:rsid w:val="005504DA"/>
    <w:rsid w:val="0055098F"/>
    <w:rsid w:val="00550DBA"/>
    <w:rsid w:val="00550DC1"/>
    <w:rsid w:val="0055115C"/>
    <w:rsid w:val="00551941"/>
    <w:rsid w:val="00551F63"/>
    <w:rsid w:val="00552BD9"/>
    <w:rsid w:val="005531DD"/>
    <w:rsid w:val="00553391"/>
    <w:rsid w:val="00553B42"/>
    <w:rsid w:val="00554501"/>
    <w:rsid w:val="00554931"/>
    <w:rsid w:val="00554C5E"/>
    <w:rsid w:val="00555594"/>
    <w:rsid w:val="005556C0"/>
    <w:rsid w:val="005556E5"/>
    <w:rsid w:val="005564F6"/>
    <w:rsid w:val="00556E07"/>
    <w:rsid w:val="005578E6"/>
    <w:rsid w:val="00557C25"/>
    <w:rsid w:val="00560841"/>
    <w:rsid w:val="00560F07"/>
    <w:rsid w:val="00561D02"/>
    <w:rsid w:val="00562CBD"/>
    <w:rsid w:val="0056310A"/>
    <w:rsid w:val="005632A0"/>
    <w:rsid w:val="00563919"/>
    <w:rsid w:val="0056543D"/>
    <w:rsid w:val="005659A9"/>
    <w:rsid w:val="00566383"/>
    <w:rsid w:val="005666B2"/>
    <w:rsid w:val="00566C08"/>
    <w:rsid w:val="00566CC4"/>
    <w:rsid w:val="005674E2"/>
    <w:rsid w:val="00567510"/>
    <w:rsid w:val="00567D17"/>
    <w:rsid w:val="0057064C"/>
    <w:rsid w:val="0057072E"/>
    <w:rsid w:val="00570F7F"/>
    <w:rsid w:val="00571F9B"/>
    <w:rsid w:val="00572063"/>
    <w:rsid w:val="00572848"/>
    <w:rsid w:val="0057399F"/>
    <w:rsid w:val="00573A27"/>
    <w:rsid w:val="00573A76"/>
    <w:rsid w:val="005744A0"/>
    <w:rsid w:val="00574EDE"/>
    <w:rsid w:val="00574EFF"/>
    <w:rsid w:val="005758E2"/>
    <w:rsid w:val="00575AE7"/>
    <w:rsid w:val="00575D66"/>
    <w:rsid w:val="0057608F"/>
    <w:rsid w:val="00577356"/>
    <w:rsid w:val="00577BF3"/>
    <w:rsid w:val="00581120"/>
    <w:rsid w:val="00581DA4"/>
    <w:rsid w:val="005823C1"/>
    <w:rsid w:val="005828A5"/>
    <w:rsid w:val="00582953"/>
    <w:rsid w:val="00582D86"/>
    <w:rsid w:val="00582F8B"/>
    <w:rsid w:val="0058338C"/>
    <w:rsid w:val="005836B7"/>
    <w:rsid w:val="00583832"/>
    <w:rsid w:val="00583A0B"/>
    <w:rsid w:val="00583B6D"/>
    <w:rsid w:val="005841FC"/>
    <w:rsid w:val="00584AD1"/>
    <w:rsid w:val="00585100"/>
    <w:rsid w:val="005851B0"/>
    <w:rsid w:val="00585DA0"/>
    <w:rsid w:val="00586FBD"/>
    <w:rsid w:val="0058713C"/>
    <w:rsid w:val="005871D7"/>
    <w:rsid w:val="00587591"/>
    <w:rsid w:val="005876BC"/>
    <w:rsid w:val="00590E25"/>
    <w:rsid w:val="00590FD2"/>
    <w:rsid w:val="00591AF7"/>
    <w:rsid w:val="00591D21"/>
    <w:rsid w:val="005922AF"/>
    <w:rsid w:val="00592944"/>
    <w:rsid w:val="00592D74"/>
    <w:rsid w:val="00592E63"/>
    <w:rsid w:val="005939B3"/>
    <w:rsid w:val="00593C76"/>
    <w:rsid w:val="00593D77"/>
    <w:rsid w:val="0059493B"/>
    <w:rsid w:val="00595E92"/>
    <w:rsid w:val="00596758"/>
    <w:rsid w:val="00596DB4"/>
    <w:rsid w:val="00596F02"/>
    <w:rsid w:val="005971E1"/>
    <w:rsid w:val="005A01C4"/>
    <w:rsid w:val="005A042A"/>
    <w:rsid w:val="005A11D9"/>
    <w:rsid w:val="005A128D"/>
    <w:rsid w:val="005A15D5"/>
    <w:rsid w:val="005A1C16"/>
    <w:rsid w:val="005A2A54"/>
    <w:rsid w:val="005A40FA"/>
    <w:rsid w:val="005A507B"/>
    <w:rsid w:val="005A5A06"/>
    <w:rsid w:val="005A5CFE"/>
    <w:rsid w:val="005A5FA3"/>
    <w:rsid w:val="005A6622"/>
    <w:rsid w:val="005A724D"/>
    <w:rsid w:val="005A7491"/>
    <w:rsid w:val="005A7783"/>
    <w:rsid w:val="005A7B71"/>
    <w:rsid w:val="005B048A"/>
    <w:rsid w:val="005B0966"/>
    <w:rsid w:val="005B0E10"/>
    <w:rsid w:val="005B0FC6"/>
    <w:rsid w:val="005B19FE"/>
    <w:rsid w:val="005B379E"/>
    <w:rsid w:val="005B393E"/>
    <w:rsid w:val="005B39BC"/>
    <w:rsid w:val="005B3F15"/>
    <w:rsid w:val="005B4B6A"/>
    <w:rsid w:val="005B4E9A"/>
    <w:rsid w:val="005B5579"/>
    <w:rsid w:val="005B6B59"/>
    <w:rsid w:val="005C0558"/>
    <w:rsid w:val="005C0C2D"/>
    <w:rsid w:val="005C149B"/>
    <w:rsid w:val="005C1BDD"/>
    <w:rsid w:val="005C220F"/>
    <w:rsid w:val="005C24BE"/>
    <w:rsid w:val="005C25DF"/>
    <w:rsid w:val="005C296B"/>
    <w:rsid w:val="005C2DAA"/>
    <w:rsid w:val="005C344E"/>
    <w:rsid w:val="005C406E"/>
    <w:rsid w:val="005C4CA5"/>
    <w:rsid w:val="005C528C"/>
    <w:rsid w:val="005C544B"/>
    <w:rsid w:val="005C5ADE"/>
    <w:rsid w:val="005C5F6A"/>
    <w:rsid w:val="005C6016"/>
    <w:rsid w:val="005C631E"/>
    <w:rsid w:val="005C684F"/>
    <w:rsid w:val="005C6880"/>
    <w:rsid w:val="005C7DC6"/>
    <w:rsid w:val="005D0109"/>
    <w:rsid w:val="005D02AA"/>
    <w:rsid w:val="005D0543"/>
    <w:rsid w:val="005D14BA"/>
    <w:rsid w:val="005D16F8"/>
    <w:rsid w:val="005D1CED"/>
    <w:rsid w:val="005D2507"/>
    <w:rsid w:val="005D2EA8"/>
    <w:rsid w:val="005D2FF5"/>
    <w:rsid w:val="005D3111"/>
    <w:rsid w:val="005D343C"/>
    <w:rsid w:val="005D3485"/>
    <w:rsid w:val="005D34A1"/>
    <w:rsid w:val="005D3584"/>
    <w:rsid w:val="005D37AB"/>
    <w:rsid w:val="005D3C4A"/>
    <w:rsid w:val="005D4195"/>
    <w:rsid w:val="005D4E4D"/>
    <w:rsid w:val="005D53A5"/>
    <w:rsid w:val="005D57B5"/>
    <w:rsid w:val="005D6666"/>
    <w:rsid w:val="005E0146"/>
    <w:rsid w:val="005E07B7"/>
    <w:rsid w:val="005E0C8A"/>
    <w:rsid w:val="005E0FC4"/>
    <w:rsid w:val="005E147B"/>
    <w:rsid w:val="005E1F72"/>
    <w:rsid w:val="005E2977"/>
    <w:rsid w:val="005E2C44"/>
    <w:rsid w:val="005E3A8C"/>
    <w:rsid w:val="005E3BD6"/>
    <w:rsid w:val="005E444A"/>
    <w:rsid w:val="005E4539"/>
    <w:rsid w:val="005E4722"/>
    <w:rsid w:val="005E52CD"/>
    <w:rsid w:val="005E52F8"/>
    <w:rsid w:val="005E53D6"/>
    <w:rsid w:val="005E6574"/>
    <w:rsid w:val="005E6794"/>
    <w:rsid w:val="005E68DB"/>
    <w:rsid w:val="005E6CC9"/>
    <w:rsid w:val="005E701E"/>
    <w:rsid w:val="005E704B"/>
    <w:rsid w:val="005E77BD"/>
    <w:rsid w:val="005E7BE0"/>
    <w:rsid w:val="005F02A0"/>
    <w:rsid w:val="005F1B64"/>
    <w:rsid w:val="005F270B"/>
    <w:rsid w:val="005F3B23"/>
    <w:rsid w:val="005F41D4"/>
    <w:rsid w:val="005F4226"/>
    <w:rsid w:val="005F4554"/>
    <w:rsid w:val="005F4A49"/>
    <w:rsid w:val="005F5302"/>
    <w:rsid w:val="005F5ADB"/>
    <w:rsid w:val="005F62F1"/>
    <w:rsid w:val="005F646B"/>
    <w:rsid w:val="005F66B4"/>
    <w:rsid w:val="005F7113"/>
    <w:rsid w:val="005F7590"/>
    <w:rsid w:val="005F7E70"/>
    <w:rsid w:val="0060060A"/>
    <w:rsid w:val="00600F76"/>
    <w:rsid w:val="00601E28"/>
    <w:rsid w:val="00603842"/>
    <w:rsid w:val="00603EBA"/>
    <w:rsid w:val="006043A7"/>
    <w:rsid w:val="00604706"/>
    <w:rsid w:val="00604BC6"/>
    <w:rsid w:val="00605114"/>
    <w:rsid w:val="00605BD7"/>
    <w:rsid w:val="00605CA3"/>
    <w:rsid w:val="00605CB7"/>
    <w:rsid w:val="00606053"/>
    <w:rsid w:val="00606380"/>
    <w:rsid w:val="00607166"/>
    <w:rsid w:val="006075E7"/>
    <w:rsid w:val="00607E32"/>
    <w:rsid w:val="00610D66"/>
    <w:rsid w:val="00611107"/>
    <w:rsid w:val="006112C1"/>
    <w:rsid w:val="0061167F"/>
    <w:rsid w:val="006120FD"/>
    <w:rsid w:val="00612C1F"/>
    <w:rsid w:val="006134B3"/>
    <w:rsid w:val="006138BB"/>
    <w:rsid w:val="0061430E"/>
    <w:rsid w:val="00614683"/>
    <w:rsid w:val="00614A23"/>
    <w:rsid w:val="00614A29"/>
    <w:rsid w:val="00614E52"/>
    <w:rsid w:val="00614EDE"/>
    <w:rsid w:val="00615037"/>
    <w:rsid w:val="0061517B"/>
    <w:rsid w:val="00616238"/>
    <w:rsid w:val="0061626B"/>
    <w:rsid w:val="0061746D"/>
    <w:rsid w:val="00617FF6"/>
    <w:rsid w:val="0062071D"/>
    <w:rsid w:val="00621100"/>
    <w:rsid w:val="00621188"/>
    <w:rsid w:val="00621224"/>
    <w:rsid w:val="0062155C"/>
    <w:rsid w:val="00621E3E"/>
    <w:rsid w:val="00621E51"/>
    <w:rsid w:val="00622D15"/>
    <w:rsid w:val="006231B3"/>
    <w:rsid w:val="00623221"/>
    <w:rsid w:val="00623C9B"/>
    <w:rsid w:val="00623DC2"/>
    <w:rsid w:val="00624F10"/>
    <w:rsid w:val="0062553C"/>
    <w:rsid w:val="006257ED"/>
    <w:rsid w:val="00627163"/>
    <w:rsid w:val="00627719"/>
    <w:rsid w:val="00627762"/>
    <w:rsid w:val="00627F10"/>
    <w:rsid w:val="00630A98"/>
    <w:rsid w:val="00630B70"/>
    <w:rsid w:val="006314A3"/>
    <w:rsid w:val="006320F9"/>
    <w:rsid w:val="006326B5"/>
    <w:rsid w:val="00632E9E"/>
    <w:rsid w:val="00633030"/>
    <w:rsid w:val="00633243"/>
    <w:rsid w:val="0063467C"/>
    <w:rsid w:val="00634BCB"/>
    <w:rsid w:val="00634DB8"/>
    <w:rsid w:val="00635329"/>
    <w:rsid w:val="00635342"/>
    <w:rsid w:val="0063619D"/>
    <w:rsid w:val="0063652B"/>
    <w:rsid w:val="00636F09"/>
    <w:rsid w:val="0063718E"/>
    <w:rsid w:val="0063726A"/>
    <w:rsid w:val="0063737A"/>
    <w:rsid w:val="006407D6"/>
    <w:rsid w:val="0064145C"/>
    <w:rsid w:val="006416E9"/>
    <w:rsid w:val="0064262A"/>
    <w:rsid w:val="006428B3"/>
    <w:rsid w:val="00642BB7"/>
    <w:rsid w:val="00643430"/>
    <w:rsid w:val="006435A4"/>
    <w:rsid w:val="0064494A"/>
    <w:rsid w:val="00644E58"/>
    <w:rsid w:val="006451BB"/>
    <w:rsid w:val="00645888"/>
    <w:rsid w:val="00645B58"/>
    <w:rsid w:val="00645F1D"/>
    <w:rsid w:val="00646264"/>
    <w:rsid w:val="00646540"/>
    <w:rsid w:val="00646C86"/>
    <w:rsid w:val="00646E07"/>
    <w:rsid w:val="0064740A"/>
    <w:rsid w:val="0064751C"/>
    <w:rsid w:val="0064762F"/>
    <w:rsid w:val="0064799D"/>
    <w:rsid w:val="00647F3D"/>
    <w:rsid w:val="00650298"/>
    <w:rsid w:val="00650F8A"/>
    <w:rsid w:val="006510B0"/>
    <w:rsid w:val="0065127C"/>
    <w:rsid w:val="00651B42"/>
    <w:rsid w:val="00651E26"/>
    <w:rsid w:val="006521FF"/>
    <w:rsid w:val="006526F8"/>
    <w:rsid w:val="006538F1"/>
    <w:rsid w:val="00654223"/>
    <w:rsid w:val="00654681"/>
    <w:rsid w:val="0065599D"/>
    <w:rsid w:val="00655A9A"/>
    <w:rsid w:val="00655B1F"/>
    <w:rsid w:val="00655D7A"/>
    <w:rsid w:val="00656144"/>
    <w:rsid w:val="00656F4D"/>
    <w:rsid w:val="0066002A"/>
    <w:rsid w:val="006606C2"/>
    <w:rsid w:val="00661019"/>
    <w:rsid w:val="00661ABD"/>
    <w:rsid w:val="00663BB4"/>
    <w:rsid w:val="00664597"/>
    <w:rsid w:val="00664D79"/>
    <w:rsid w:val="006652D3"/>
    <w:rsid w:val="00665749"/>
    <w:rsid w:val="00665EA2"/>
    <w:rsid w:val="00666445"/>
    <w:rsid w:val="006666F8"/>
    <w:rsid w:val="00666CD2"/>
    <w:rsid w:val="006670D2"/>
    <w:rsid w:val="00667776"/>
    <w:rsid w:val="00667A4F"/>
    <w:rsid w:val="006703E0"/>
    <w:rsid w:val="00671470"/>
    <w:rsid w:val="006718C0"/>
    <w:rsid w:val="00671BFD"/>
    <w:rsid w:val="00671C7A"/>
    <w:rsid w:val="0067229B"/>
    <w:rsid w:val="006725AB"/>
    <w:rsid w:val="006728CC"/>
    <w:rsid w:val="00672FCD"/>
    <w:rsid w:val="00673297"/>
    <w:rsid w:val="006735D0"/>
    <w:rsid w:val="00673772"/>
    <w:rsid w:val="0067418B"/>
    <w:rsid w:val="00674E6F"/>
    <w:rsid w:val="006750EA"/>
    <w:rsid w:val="006751D6"/>
    <w:rsid w:val="0067546C"/>
    <w:rsid w:val="00675725"/>
    <w:rsid w:val="00675F45"/>
    <w:rsid w:val="006760FC"/>
    <w:rsid w:val="00680861"/>
    <w:rsid w:val="00680A38"/>
    <w:rsid w:val="00680C7F"/>
    <w:rsid w:val="00680E20"/>
    <w:rsid w:val="00680FD6"/>
    <w:rsid w:val="00681021"/>
    <w:rsid w:val="00681944"/>
    <w:rsid w:val="006819BE"/>
    <w:rsid w:val="00681F58"/>
    <w:rsid w:val="00682093"/>
    <w:rsid w:val="00682209"/>
    <w:rsid w:val="0068248B"/>
    <w:rsid w:val="0068261E"/>
    <w:rsid w:val="00682F9A"/>
    <w:rsid w:val="0068315A"/>
    <w:rsid w:val="006832F2"/>
    <w:rsid w:val="00683786"/>
    <w:rsid w:val="00684564"/>
    <w:rsid w:val="006852D5"/>
    <w:rsid w:val="00685652"/>
    <w:rsid w:val="006858D9"/>
    <w:rsid w:val="00685BA0"/>
    <w:rsid w:val="00686282"/>
    <w:rsid w:val="00686476"/>
    <w:rsid w:val="00686764"/>
    <w:rsid w:val="006868AC"/>
    <w:rsid w:val="00686BCE"/>
    <w:rsid w:val="00687523"/>
    <w:rsid w:val="0068753A"/>
    <w:rsid w:val="00687983"/>
    <w:rsid w:val="00687D47"/>
    <w:rsid w:val="00687DE0"/>
    <w:rsid w:val="00691C9D"/>
    <w:rsid w:val="00692012"/>
    <w:rsid w:val="00692288"/>
    <w:rsid w:val="00692874"/>
    <w:rsid w:val="006945C3"/>
    <w:rsid w:val="0069494B"/>
    <w:rsid w:val="00695808"/>
    <w:rsid w:val="0069586A"/>
    <w:rsid w:val="00695B31"/>
    <w:rsid w:val="00695ED0"/>
    <w:rsid w:val="00695EDA"/>
    <w:rsid w:val="0069626F"/>
    <w:rsid w:val="00696B11"/>
    <w:rsid w:val="006971B5"/>
    <w:rsid w:val="00697506"/>
    <w:rsid w:val="00697F29"/>
    <w:rsid w:val="006A094E"/>
    <w:rsid w:val="006A09B0"/>
    <w:rsid w:val="006A0C8C"/>
    <w:rsid w:val="006A10E3"/>
    <w:rsid w:val="006A1619"/>
    <w:rsid w:val="006A1786"/>
    <w:rsid w:val="006A1DE0"/>
    <w:rsid w:val="006A1E1F"/>
    <w:rsid w:val="006A2310"/>
    <w:rsid w:val="006A24E1"/>
    <w:rsid w:val="006A3419"/>
    <w:rsid w:val="006A3425"/>
    <w:rsid w:val="006A3D0E"/>
    <w:rsid w:val="006A51FF"/>
    <w:rsid w:val="006A588E"/>
    <w:rsid w:val="006A721B"/>
    <w:rsid w:val="006A751C"/>
    <w:rsid w:val="006A757B"/>
    <w:rsid w:val="006A7D57"/>
    <w:rsid w:val="006B061A"/>
    <w:rsid w:val="006B094A"/>
    <w:rsid w:val="006B13C5"/>
    <w:rsid w:val="006B162E"/>
    <w:rsid w:val="006B1B92"/>
    <w:rsid w:val="006B1D24"/>
    <w:rsid w:val="006B241D"/>
    <w:rsid w:val="006B324C"/>
    <w:rsid w:val="006B3F4E"/>
    <w:rsid w:val="006B4038"/>
    <w:rsid w:val="006B46FB"/>
    <w:rsid w:val="006B4911"/>
    <w:rsid w:val="006B4BF7"/>
    <w:rsid w:val="006B5EB7"/>
    <w:rsid w:val="006B61C9"/>
    <w:rsid w:val="006B61DF"/>
    <w:rsid w:val="006B6C0B"/>
    <w:rsid w:val="006C048B"/>
    <w:rsid w:val="006C0EC1"/>
    <w:rsid w:val="006C1614"/>
    <w:rsid w:val="006C243F"/>
    <w:rsid w:val="006C2B0E"/>
    <w:rsid w:val="006C2B9C"/>
    <w:rsid w:val="006C2C11"/>
    <w:rsid w:val="006C3660"/>
    <w:rsid w:val="006C3ECE"/>
    <w:rsid w:val="006C43F8"/>
    <w:rsid w:val="006C490C"/>
    <w:rsid w:val="006C5251"/>
    <w:rsid w:val="006C5CF4"/>
    <w:rsid w:val="006C66D2"/>
    <w:rsid w:val="006C69AE"/>
    <w:rsid w:val="006C69B5"/>
    <w:rsid w:val="006C6B12"/>
    <w:rsid w:val="006C6F0A"/>
    <w:rsid w:val="006C7235"/>
    <w:rsid w:val="006C7800"/>
    <w:rsid w:val="006C7F5C"/>
    <w:rsid w:val="006D0A43"/>
    <w:rsid w:val="006D0CD0"/>
    <w:rsid w:val="006D0E18"/>
    <w:rsid w:val="006D1072"/>
    <w:rsid w:val="006D1762"/>
    <w:rsid w:val="006D3628"/>
    <w:rsid w:val="006D36F9"/>
    <w:rsid w:val="006D42DF"/>
    <w:rsid w:val="006D4F36"/>
    <w:rsid w:val="006D5265"/>
    <w:rsid w:val="006D56ED"/>
    <w:rsid w:val="006D59EE"/>
    <w:rsid w:val="006D5BA8"/>
    <w:rsid w:val="006D5F59"/>
    <w:rsid w:val="006D6811"/>
    <w:rsid w:val="006D72D6"/>
    <w:rsid w:val="006D73B3"/>
    <w:rsid w:val="006D7D66"/>
    <w:rsid w:val="006E01BB"/>
    <w:rsid w:val="006E07F5"/>
    <w:rsid w:val="006E102E"/>
    <w:rsid w:val="006E11E9"/>
    <w:rsid w:val="006E1416"/>
    <w:rsid w:val="006E1B69"/>
    <w:rsid w:val="006E21FB"/>
    <w:rsid w:val="006E2583"/>
    <w:rsid w:val="006E39CA"/>
    <w:rsid w:val="006E3C23"/>
    <w:rsid w:val="006E3DA1"/>
    <w:rsid w:val="006E3F60"/>
    <w:rsid w:val="006E43A4"/>
    <w:rsid w:val="006E565A"/>
    <w:rsid w:val="006E5BC3"/>
    <w:rsid w:val="006E6441"/>
    <w:rsid w:val="006E6E60"/>
    <w:rsid w:val="006E6EDF"/>
    <w:rsid w:val="006E71F9"/>
    <w:rsid w:val="006E7929"/>
    <w:rsid w:val="006E7BF2"/>
    <w:rsid w:val="006E7D03"/>
    <w:rsid w:val="006E7D30"/>
    <w:rsid w:val="006F00A2"/>
    <w:rsid w:val="006F026E"/>
    <w:rsid w:val="006F1002"/>
    <w:rsid w:val="006F1044"/>
    <w:rsid w:val="006F1629"/>
    <w:rsid w:val="006F179D"/>
    <w:rsid w:val="006F1B01"/>
    <w:rsid w:val="006F214F"/>
    <w:rsid w:val="006F3ABA"/>
    <w:rsid w:val="006F4F7B"/>
    <w:rsid w:val="006F553B"/>
    <w:rsid w:val="006F5A5C"/>
    <w:rsid w:val="006F5C39"/>
    <w:rsid w:val="006F5CE6"/>
    <w:rsid w:val="006F6756"/>
    <w:rsid w:val="006F744B"/>
    <w:rsid w:val="006F76D3"/>
    <w:rsid w:val="006F7E25"/>
    <w:rsid w:val="006F7FE1"/>
    <w:rsid w:val="007006B0"/>
    <w:rsid w:val="007006F7"/>
    <w:rsid w:val="007016A2"/>
    <w:rsid w:val="00701B1C"/>
    <w:rsid w:val="00701ECA"/>
    <w:rsid w:val="00702053"/>
    <w:rsid w:val="0070223B"/>
    <w:rsid w:val="007025DC"/>
    <w:rsid w:val="00702FED"/>
    <w:rsid w:val="00703C21"/>
    <w:rsid w:val="00703E4A"/>
    <w:rsid w:val="00704119"/>
    <w:rsid w:val="00704AD9"/>
    <w:rsid w:val="00704D9D"/>
    <w:rsid w:val="007052E6"/>
    <w:rsid w:val="00705CDA"/>
    <w:rsid w:val="00706A28"/>
    <w:rsid w:val="00706D34"/>
    <w:rsid w:val="0070737B"/>
    <w:rsid w:val="0070759A"/>
    <w:rsid w:val="0070761F"/>
    <w:rsid w:val="007078B4"/>
    <w:rsid w:val="00707E0A"/>
    <w:rsid w:val="00710B25"/>
    <w:rsid w:val="007112FB"/>
    <w:rsid w:val="007115CC"/>
    <w:rsid w:val="007123A8"/>
    <w:rsid w:val="00712678"/>
    <w:rsid w:val="0071312A"/>
    <w:rsid w:val="00713807"/>
    <w:rsid w:val="00713DC6"/>
    <w:rsid w:val="00714139"/>
    <w:rsid w:val="00714DD7"/>
    <w:rsid w:val="00716A1C"/>
    <w:rsid w:val="00716B74"/>
    <w:rsid w:val="00716D52"/>
    <w:rsid w:val="00716D83"/>
    <w:rsid w:val="00716E85"/>
    <w:rsid w:val="00717C8F"/>
    <w:rsid w:val="00717DFC"/>
    <w:rsid w:val="007205C0"/>
    <w:rsid w:val="00720D51"/>
    <w:rsid w:val="00721005"/>
    <w:rsid w:val="00721090"/>
    <w:rsid w:val="007213F4"/>
    <w:rsid w:val="00721903"/>
    <w:rsid w:val="00721C07"/>
    <w:rsid w:val="007221ED"/>
    <w:rsid w:val="00722257"/>
    <w:rsid w:val="007223B4"/>
    <w:rsid w:val="007224E1"/>
    <w:rsid w:val="007228E4"/>
    <w:rsid w:val="00722EDC"/>
    <w:rsid w:val="00723A34"/>
    <w:rsid w:val="00723AA3"/>
    <w:rsid w:val="00724ADE"/>
    <w:rsid w:val="0072595F"/>
    <w:rsid w:val="00725C2D"/>
    <w:rsid w:val="00726728"/>
    <w:rsid w:val="00726809"/>
    <w:rsid w:val="00726D59"/>
    <w:rsid w:val="007271C6"/>
    <w:rsid w:val="00727B50"/>
    <w:rsid w:val="0073018C"/>
    <w:rsid w:val="00730948"/>
    <w:rsid w:val="00730D39"/>
    <w:rsid w:val="0073217E"/>
    <w:rsid w:val="00732319"/>
    <w:rsid w:val="007323B3"/>
    <w:rsid w:val="00732CA2"/>
    <w:rsid w:val="0073357F"/>
    <w:rsid w:val="00733B9B"/>
    <w:rsid w:val="00733BE0"/>
    <w:rsid w:val="00733D51"/>
    <w:rsid w:val="00733F6B"/>
    <w:rsid w:val="00734067"/>
    <w:rsid w:val="00734D73"/>
    <w:rsid w:val="007355B2"/>
    <w:rsid w:val="00735E2C"/>
    <w:rsid w:val="00736359"/>
    <w:rsid w:val="007377F2"/>
    <w:rsid w:val="0073782A"/>
    <w:rsid w:val="00737B6C"/>
    <w:rsid w:val="00737B87"/>
    <w:rsid w:val="00737CC1"/>
    <w:rsid w:val="0074000A"/>
    <w:rsid w:val="00741AAF"/>
    <w:rsid w:val="00741BAB"/>
    <w:rsid w:val="00742929"/>
    <w:rsid w:val="00742A5E"/>
    <w:rsid w:val="00742AEF"/>
    <w:rsid w:val="00742BFB"/>
    <w:rsid w:val="00742D93"/>
    <w:rsid w:val="0074331C"/>
    <w:rsid w:val="007435AA"/>
    <w:rsid w:val="00743E60"/>
    <w:rsid w:val="00743F61"/>
    <w:rsid w:val="007442BE"/>
    <w:rsid w:val="007443C0"/>
    <w:rsid w:val="00744C01"/>
    <w:rsid w:val="00744E89"/>
    <w:rsid w:val="00744F81"/>
    <w:rsid w:val="0074528B"/>
    <w:rsid w:val="00746147"/>
    <w:rsid w:val="0074724D"/>
    <w:rsid w:val="00747E23"/>
    <w:rsid w:val="00750CA0"/>
    <w:rsid w:val="00750CF1"/>
    <w:rsid w:val="00750D62"/>
    <w:rsid w:val="00751296"/>
    <w:rsid w:val="00751C3B"/>
    <w:rsid w:val="00752055"/>
    <w:rsid w:val="00752782"/>
    <w:rsid w:val="00752C81"/>
    <w:rsid w:val="00753554"/>
    <w:rsid w:val="0075366A"/>
    <w:rsid w:val="007539A3"/>
    <w:rsid w:val="00753B64"/>
    <w:rsid w:val="00753D9D"/>
    <w:rsid w:val="00754176"/>
    <w:rsid w:val="007546B1"/>
    <w:rsid w:val="00754BD6"/>
    <w:rsid w:val="00755038"/>
    <w:rsid w:val="007556AC"/>
    <w:rsid w:val="007559F1"/>
    <w:rsid w:val="00755D0A"/>
    <w:rsid w:val="0076007B"/>
    <w:rsid w:val="00760738"/>
    <w:rsid w:val="007610C5"/>
    <w:rsid w:val="007618C5"/>
    <w:rsid w:val="00761F93"/>
    <w:rsid w:val="00762886"/>
    <w:rsid w:val="00762905"/>
    <w:rsid w:val="00762C67"/>
    <w:rsid w:val="00763BD4"/>
    <w:rsid w:val="00763C71"/>
    <w:rsid w:val="007643A7"/>
    <w:rsid w:val="00764A57"/>
    <w:rsid w:val="00764BE8"/>
    <w:rsid w:val="0076582D"/>
    <w:rsid w:val="00766D13"/>
    <w:rsid w:val="0076748B"/>
    <w:rsid w:val="007676A2"/>
    <w:rsid w:val="00770085"/>
    <w:rsid w:val="007702BF"/>
    <w:rsid w:val="00770D99"/>
    <w:rsid w:val="00773024"/>
    <w:rsid w:val="00773A06"/>
    <w:rsid w:val="007760C7"/>
    <w:rsid w:val="007763B0"/>
    <w:rsid w:val="007774C2"/>
    <w:rsid w:val="007805F6"/>
    <w:rsid w:val="00780C82"/>
    <w:rsid w:val="00780E90"/>
    <w:rsid w:val="0078209F"/>
    <w:rsid w:val="007828AC"/>
    <w:rsid w:val="00783A34"/>
    <w:rsid w:val="00783EFE"/>
    <w:rsid w:val="007847E2"/>
    <w:rsid w:val="00784CDE"/>
    <w:rsid w:val="00785148"/>
    <w:rsid w:val="0078658F"/>
    <w:rsid w:val="00786779"/>
    <w:rsid w:val="00786960"/>
    <w:rsid w:val="00786AD5"/>
    <w:rsid w:val="0079019A"/>
    <w:rsid w:val="0079107D"/>
    <w:rsid w:val="00791133"/>
    <w:rsid w:val="00791FA2"/>
    <w:rsid w:val="00791FE8"/>
    <w:rsid w:val="00792102"/>
    <w:rsid w:val="00792342"/>
    <w:rsid w:val="00792D6B"/>
    <w:rsid w:val="00793A4F"/>
    <w:rsid w:val="00793BDF"/>
    <w:rsid w:val="0079453D"/>
    <w:rsid w:val="007949BC"/>
    <w:rsid w:val="00794FE3"/>
    <w:rsid w:val="00795258"/>
    <w:rsid w:val="00795498"/>
    <w:rsid w:val="00795864"/>
    <w:rsid w:val="00796258"/>
    <w:rsid w:val="00796AD5"/>
    <w:rsid w:val="00796D88"/>
    <w:rsid w:val="00796F19"/>
    <w:rsid w:val="00797502"/>
    <w:rsid w:val="00797968"/>
    <w:rsid w:val="007A052B"/>
    <w:rsid w:val="007A0744"/>
    <w:rsid w:val="007A0831"/>
    <w:rsid w:val="007A238F"/>
    <w:rsid w:val="007A31DF"/>
    <w:rsid w:val="007A3504"/>
    <w:rsid w:val="007A355F"/>
    <w:rsid w:val="007A379E"/>
    <w:rsid w:val="007A3D23"/>
    <w:rsid w:val="007A3D33"/>
    <w:rsid w:val="007A41B8"/>
    <w:rsid w:val="007A4F7B"/>
    <w:rsid w:val="007A52C1"/>
    <w:rsid w:val="007A539B"/>
    <w:rsid w:val="007A5431"/>
    <w:rsid w:val="007A54F5"/>
    <w:rsid w:val="007A56D2"/>
    <w:rsid w:val="007A5E92"/>
    <w:rsid w:val="007A6A90"/>
    <w:rsid w:val="007B0021"/>
    <w:rsid w:val="007B0936"/>
    <w:rsid w:val="007B0DA4"/>
    <w:rsid w:val="007B0F8F"/>
    <w:rsid w:val="007B12BD"/>
    <w:rsid w:val="007B16C2"/>
    <w:rsid w:val="007B1E9E"/>
    <w:rsid w:val="007B2355"/>
    <w:rsid w:val="007B2681"/>
    <w:rsid w:val="007B34A1"/>
    <w:rsid w:val="007B3E9F"/>
    <w:rsid w:val="007B4691"/>
    <w:rsid w:val="007B49FB"/>
    <w:rsid w:val="007B4AF6"/>
    <w:rsid w:val="007B4FAF"/>
    <w:rsid w:val="007B512A"/>
    <w:rsid w:val="007B557B"/>
    <w:rsid w:val="007B56A2"/>
    <w:rsid w:val="007B5E79"/>
    <w:rsid w:val="007B6B34"/>
    <w:rsid w:val="007B7483"/>
    <w:rsid w:val="007C0D56"/>
    <w:rsid w:val="007C1432"/>
    <w:rsid w:val="007C2092"/>
    <w:rsid w:val="007C2097"/>
    <w:rsid w:val="007C22D6"/>
    <w:rsid w:val="007C23A9"/>
    <w:rsid w:val="007C2520"/>
    <w:rsid w:val="007C26BC"/>
    <w:rsid w:val="007C26CB"/>
    <w:rsid w:val="007C2899"/>
    <w:rsid w:val="007C3296"/>
    <w:rsid w:val="007C3508"/>
    <w:rsid w:val="007C3B03"/>
    <w:rsid w:val="007C3EB0"/>
    <w:rsid w:val="007C4DD6"/>
    <w:rsid w:val="007C503F"/>
    <w:rsid w:val="007C590C"/>
    <w:rsid w:val="007C6044"/>
    <w:rsid w:val="007C6096"/>
    <w:rsid w:val="007C6555"/>
    <w:rsid w:val="007C66BB"/>
    <w:rsid w:val="007C68D8"/>
    <w:rsid w:val="007C7A74"/>
    <w:rsid w:val="007C7B7A"/>
    <w:rsid w:val="007C7D4F"/>
    <w:rsid w:val="007D0D7D"/>
    <w:rsid w:val="007D0F64"/>
    <w:rsid w:val="007D154E"/>
    <w:rsid w:val="007D1BAB"/>
    <w:rsid w:val="007D1C6A"/>
    <w:rsid w:val="007D23EC"/>
    <w:rsid w:val="007D27C4"/>
    <w:rsid w:val="007D3588"/>
    <w:rsid w:val="007D371C"/>
    <w:rsid w:val="007D3745"/>
    <w:rsid w:val="007D39AF"/>
    <w:rsid w:val="007D3D33"/>
    <w:rsid w:val="007D4458"/>
    <w:rsid w:val="007D46A7"/>
    <w:rsid w:val="007D46ED"/>
    <w:rsid w:val="007D479B"/>
    <w:rsid w:val="007D5870"/>
    <w:rsid w:val="007D58D3"/>
    <w:rsid w:val="007D5BD0"/>
    <w:rsid w:val="007D5BDC"/>
    <w:rsid w:val="007D60E7"/>
    <w:rsid w:val="007D6586"/>
    <w:rsid w:val="007D6810"/>
    <w:rsid w:val="007D6A07"/>
    <w:rsid w:val="007D6AA8"/>
    <w:rsid w:val="007D6F33"/>
    <w:rsid w:val="007D6F99"/>
    <w:rsid w:val="007D7082"/>
    <w:rsid w:val="007D720C"/>
    <w:rsid w:val="007D769F"/>
    <w:rsid w:val="007E04A2"/>
    <w:rsid w:val="007E09AD"/>
    <w:rsid w:val="007E1539"/>
    <w:rsid w:val="007E16E1"/>
    <w:rsid w:val="007E1EF8"/>
    <w:rsid w:val="007E227E"/>
    <w:rsid w:val="007E274B"/>
    <w:rsid w:val="007E2950"/>
    <w:rsid w:val="007E2DC9"/>
    <w:rsid w:val="007E3483"/>
    <w:rsid w:val="007E4871"/>
    <w:rsid w:val="007E4DC8"/>
    <w:rsid w:val="007E4E2F"/>
    <w:rsid w:val="007E526A"/>
    <w:rsid w:val="007E539B"/>
    <w:rsid w:val="007E6088"/>
    <w:rsid w:val="007E6439"/>
    <w:rsid w:val="007E66E7"/>
    <w:rsid w:val="007E6756"/>
    <w:rsid w:val="007E69A5"/>
    <w:rsid w:val="007E6F4C"/>
    <w:rsid w:val="007F0361"/>
    <w:rsid w:val="007F049F"/>
    <w:rsid w:val="007F08DD"/>
    <w:rsid w:val="007F0C6D"/>
    <w:rsid w:val="007F152D"/>
    <w:rsid w:val="007F1873"/>
    <w:rsid w:val="007F1C11"/>
    <w:rsid w:val="007F1E98"/>
    <w:rsid w:val="007F23A8"/>
    <w:rsid w:val="007F255F"/>
    <w:rsid w:val="007F382F"/>
    <w:rsid w:val="007F4040"/>
    <w:rsid w:val="007F4629"/>
    <w:rsid w:val="007F4A1D"/>
    <w:rsid w:val="007F5E49"/>
    <w:rsid w:val="007F6566"/>
    <w:rsid w:val="007F7E1D"/>
    <w:rsid w:val="00800519"/>
    <w:rsid w:val="00800CE4"/>
    <w:rsid w:val="00801417"/>
    <w:rsid w:val="00801D52"/>
    <w:rsid w:val="008020A6"/>
    <w:rsid w:val="008026B5"/>
    <w:rsid w:val="008026F0"/>
    <w:rsid w:val="00802898"/>
    <w:rsid w:val="00803B22"/>
    <w:rsid w:val="00804D45"/>
    <w:rsid w:val="008054ED"/>
    <w:rsid w:val="00805661"/>
    <w:rsid w:val="008056CF"/>
    <w:rsid w:val="00805B10"/>
    <w:rsid w:val="00805F28"/>
    <w:rsid w:val="00806A8A"/>
    <w:rsid w:val="0080702F"/>
    <w:rsid w:val="00807447"/>
    <w:rsid w:val="00807DBE"/>
    <w:rsid w:val="00807F3F"/>
    <w:rsid w:val="008102C1"/>
    <w:rsid w:val="008107F5"/>
    <w:rsid w:val="00810995"/>
    <w:rsid w:val="008109DC"/>
    <w:rsid w:val="00810F65"/>
    <w:rsid w:val="00811060"/>
    <w:rsid w:val="008110E2"/>
    <w:rsid w:val="0081134C"/>
    <w:rsid w:val="008117E8"/>
    <w:rsid w:val="008128A6"/>
    <w:rsid w:val="008132CC"/>
    <w:rsid w:val="00813517"/>
    <w:rsid w:val="008136C9"/>
    <w:rsid w:val="00813F41"/>
    <w:rsid w:val="00814A3E"/>
    <w:rsid w:val="00814E75"/>
    <w:rsid w:val="00815277"/>
    <w:rsid w:val="008155C9"/>
    <w:rsid w:val="008157A5"/>
    <w:rsid w:val="0081621F"/>
    <w:rsid w:val="008165D1"/>
    <w:rsid w:val="008166A1"/>
    <w:rsid w:val="00816929"/>
    <w:rsid w:val="00816B95"/>
    <w:rsid w:val="008179BF"/>
    <w:rsid w:val="00817A46"/>
    <w:rsid w:val="00817F7C"/>
    <w:rsid w:val="008200DD"/>
    <w:rsid w:val="008207DC"/>
    <w:rsid w:val="00820AC8"/>
    <w:rsid w:val="00820E3D"/>
    <w:rsid w:val="00821472"/>
    <w:rsid w:val="00821956"/>
    <w:rsid w:val="00821FE9"/>
    <w:rsid w:val="00822016"/>
    <w:rsid w:val="0082228C"/>
    <w:rsid w:val="00823341"/>
    <w:rsid w:val="008234E8"/>
    <w:rsid w:val="00823A6F"/>
    <w:rsid w:val="008263E7"/>
    <w:rsid w:val="00826F10"/>
    <w:rsid w:val="008271F9"/>
    <w:rsid w:val="00827387"/>
    <w:rsid w:val="0082773F"/>
    <w:rsid w:val="008279FA"/>
    <w:rsid w:val="00830019"/>
    <w:rsid w:val="008303DE"/>
    <w:rsid w:val="00830BFE"/>
    <w:rsid w:val="00830C85"/>
    <w:rsid w:val="00831AC1"/>
    <w:rsid w:val="008320E0"/>
    <w:rsid w:val="00832D90"/>
    <w:rsid w:val="00833566"/>
    <w:rsid w:val="00833729"/>
    <w:rsid w:val="00833AB7"/>
    <w:rsid w:val="00833EF0"/>
    <w:rsid w:val="00834E3E"/>
    <w:rsid w:val="0083587E"/>
    <w:rsid w:val="00835925"/>
    <w:rsid w:val="008359FD"/>
    <w:rsid w:val="00835B3F"/>
    <w:rsid w:val="00835F62"/>
    <w:rsid w:val="00836304"/>
    <w:rsid w:val="00836911"/>
    <w:rsid w:val="00836A3F"/>
    <w:rsid w:val="0083700A"/>
    <w:rsid w:val="00837938"/>
    <w:rsid w:val="008410D3"/>
    <w:rsid w:val="00841299"/>
    <w:rsid w:val="00841E3F"/>
    <w:rsid w:val="00841F77"/>
    <w:rsid w:val="0084356E"/>
    <w:rsid w:val="00843709"/>
    <w:rsid w:val="00843986"/>
    <w:rsid w:val="00843C01"/>
    <w:rsid w:val="00843EAE"/>
    <w:rsid w:val="00844081"/>
    <w:rsid w:val="008444FB"/>
    <w:rsid w:val="0084486A"/>
    <w:rsid w:val="00845BE7"/>
    <w:rsid w:val="0084633B"/>
    <w:rsid w:val="00846E48"/>
    <w:rsid w:val="008470D5"/>
    <w:rsid w:val="00847F11"/>
    <w:rsid w:val="008506D6"/>
    <w:rsid w:val="008509FB"/>
    <w:rsid w:val="008516E4"/>
    <w:rsid w:val="008523AD"/>
    <w:rsid w:val="0085242D"/>
    <w:rsid w:val="00852472"/>
    <w:rsid w:val="00852495"/>
    <w:rsid w:val="00852B1B"/>
    <w:rsid w:val="0085343C"/>
    <w:rsid w:val="00853A45"/>
    <w:rsid w:val="00853F62"/>
    <w:rsid w:val="00854D78"/>
    <w:rsid w:val="00854FA5"/>
    <w:rsid w:val="00855988"/>
    <w:rsid w:val="00855EF8"/>
    <w:rsid w:val="00855FC0"/>
    <w:rsid w:val="00856E6C"/>
    <w:rsid w:val="0085786B"/>
    <w:rsid w:val="0086051F"/>
    <w:rsid w:val="00860D92"/>
    <w:rsid w:val="00860FA5"/>
    <w:rsid w:val="00861D95"/>
    <w:rsid w:val="008626E7"/>
    <w:rsid w:val="00862753"/>
    <w:rsid w:val="00862C75"/>
    <w:rsid w:val="00863468"/>
    <w:rsid w:val="008635AD"/>
    <w:rsid w:val="0086390F"/>
    <w:rsid w:val="008647F6"/>
    <w:rsid w:val="00864D44"/>
    <w:rsid w:val="00864E7C"/>
    <w:rsid w:val="00865322"/>
    <w:rsid w:val="00865971"/>
    <w:rsid w:val="00865F88"/>
    <w:rsid w:val="00866749"/>
    <w:rsid w:val="00866756"/>
    <w:rsid w:val="00866AC7"/>
    <w:rsid w:val="00870350"/>
    <w:rsid w:val="00870EE7"/>
    <w:rsid w:val="00871452"/>
    <w:rsid w:val="0087155F"/>
    <w:rsid w:val="0087175B"/>
    <w:rsid w:val="0087289A"/>
    <w:rsid w:val="00872AA8"/>
    <w:rsid w:val="00873B40"/>
    <w:rsid w:val="0087407A"/>
    <w:rsid w:val="00874465"/>
    <w:rsid w:val="008749A2"/>
    <w:rsid w:val="00874C61"/>
    <w:rsid w:val="00874C69"/>
    <w:rsid w:val="00874DFE"/>
    <w:rsid w:val="008752D8"/>
    <w:rsid w:val="008757A0"/>
    <w:rsid w:val="00875896"/>
    <w:rsid w:val="008761CE"/>
    <w:rsid w:val="00876E0B"/>
    <w:rsid w:val="008774CB"/>
    <w:rsid w:val="0087766E"/>
    <w:rsid w:val="00877940"/>
    <w:rsid w:val="00880780"/>
    <w:rsid w:val="00880CE8"/>
    <w:rsid w:val="00881185"/>
    <w:rsid w:val="00881326"/>
    <w:rsid w:val="008823B3"/>
    <w:rsid w:val="00882B03"/>
    <w:rsid w:val="00883E4A"/>
    <w:rsid w:val="00883EA7"/>
    <w:rsid w:val="0088443F"/>
    <w:rsid w:val="00884B9D"/>
    <w:rsid w:val="00885ADE"/>
    <w:rsid w:val="00886013"/>
    <w:rsid w:val="00886442"/>
    <w:rsid w:val="008865F3"/>
    <w:rsid w:val="00886772"/>
    <w:rsid w:val="00886A97"/>
    <w:rsid w:val="00886FD2"/>
    <w:rsid w:val="008875BF"/>
    <w:rsid w:val="00887B18"/>
    <w:rsid w:val="00887C45"/>
    <w:rsid w:val="00890817"/>
    <w:rsid w:val="00890BBD"/>
    <w:rsid w:val="00890CA6"/>
    <w:rsid w:val="008918E5"/>
    <w:rsid w:val="0089248E"/>
    <w:rsid w:val="00893117"/>
    <w:rsid w:val="0089379C"/>
    <w:rsid w:val="008937E2"/>
    <w:rsid w:val="008939E3"/>
    <w:rsid w:val="00893C3B"/>
    <w:rsid w:val="00893C7F"/>
    <w:rsid w:val="008948CE"/>
    <w:rsid w:val="00894933"/>
    <w:rsid w:val="00894FEB"/>
    <w:rsid w:val="0089580B"/>
    <w:rsid w:val="00895C26"/>
    <w:rsid w:val="00895DBE"/>
    <w:rsid w:val="0089637A"/>
    <w:rsid w:val="0089685A"/>
    <w:rsid w:val="00896B64"/>
    <w:rsid w:val="00896C61"/>
    <w:rsid w:val="00897A43"/>
    <w:rsid w:val="008A02D6"/>
    <w:rsid w:val="008A033C"/>
    <w:rsid w:val="008A0CE1"/>
    <w:rsid w:val="008A0E47"/>
    <w:rsid w:val="008A0E4D"/>
    <w:rsid w:val="008A2BDE"/>
    <w:rsid w:val="008A39FD"/>
    <w:rsid w:val="008A3B0A"/>
    <w:rsid w:val="008A406B"/>
    <w:rsid w:val="008A4348"/>
    <w:rsid w:val="008A4BC5"/>
    <w:rsid w:val="008A643A"/>
    <w:rsid w:val="008A6667"/>
    <w:rsid w:val="008A6934"/>
    <w:rsid w:val="008A78E2"/>
    <w:rsid w:val="008A7C37"/>
    <w:rsid w:val="008A7ECF"/>
    <w:rsid w:val="008B0B0C"/>
    <w:rsid w:val="008B0BA2"/>
    <w:rsid w:val="008B0C05"/>
    <w:rsid w:val="008B1031"/>
    <w:rsid w:val="008B135A"/>
    <w:rsid w:val="008B161A"/>
    <w:rsid w:val="008B1665"/>
    <w:rsid w:val="008B1A15"/>
    <w:rsid w:val="008B1C56"/>
    <w:rsid w:val="008B1F3D"/>
    <w:rsid w:val="008B2017"/>
    <w:rsid w:val="008B21FA"/>
    <w:rsid w:val="008B230B"/>
    <w:rsid w:val="008B26FC"/>
    <w:rsid w:val="008B3728"/>
    <w:rsid w:val="008B377D"/>
    <w:rsid w:val="008B3D2A"/>
    <w:rsid w:val="008B4556"/>
    <w:rsid w:val="008B5989"/>
    <w:rsid w:val="008B5DBC"/>
    <w:rsid w:val="008B5E7F"/>
    <w:rsid w:val="008B6442"/>
    <w:rsid w:val="008B6D08"/>
    <w:rsid w:val="008B7153"/>
    <w:rsid w:val="008B7C99"/>
    <w:rsid w:val="008C0D1E"/>
    <w:rsid w:val="008C12E0"/>
    <w:rsid w:val="008C16F4"/>
    <w:rsid w:val="008C1952"/>
    <w:rsid w:val="008C2261"/>
    <w:rsid w:val="008C27F0"/>
    <w:rsid w:val="008C2835"/>
    <w:rsid w:val="008C2B16"/>
    <w:rsid w:val="008C3E57"/>
    <w:rsid w:val="008C4012"/>
    <w:rsid w:val="008C50FF"/>
    <w:rsid w:val="008C5180"/>
    <w:rsid w:val="008C604A"/>
    <w:rsid w:val="008C67CC"/>
    <w:rsid w:val="008C6ECD"/>
    <w:rsid w:val="008C6F5A"/>
    <w:rsid w:val="008C7509"/>
    <w:rsid w:val="008C7632"/>
    <w:rsid w:val="008C7A9E"/>
    <w:rsid w:val="008D0415"/>
    <w:rsid w:val="008D05E2"/>
    <w:rsid w:val="008D0CE5"/>
    <w:rsid w:val="008D0E47"/>
    <w:rsid w:val="008D1379"/>
    <w:rsid w:val="008D1CEF"/>
    <w:rsid w:val="008D1D2B"/>
    <w:rsid w:val="008D1DD1"/>
    <w:rsid w:val="008D1E56"/>
    <w:rsid w:val="008D27DD"/>
    <w:rsid w:val="008D2F5C"/>
    <w:rsid w:val="008D34F3"/>
    <w:rsid w:val="008D354E"/>
    <w:rsid w:val="008D3975"/>
    <w:rsid w:val="008D4103"/>
    <w:rsid w:val="008D4C80"/>
    <w:rsid w:val="008D4EBF"/>
    <w:rsid w:val="008D6346"/>
    <w:rsid w:val="008D7174"/>
    <w:rsid w:val="008D71CE"/>
    <w:rsid w:val="008D72B8"/>
    <w:rsid w:val="008D76A7"/>
    <w:rsid w:val="008D77F4"/>
    <w:rsid w:val="008E010A"/>
    <w:rsid w:val="008E0421"/>
    <w:rsid w:val="008E08CB"/>
    <w:rsid w:val="008E0960"/>
    <w:rsid w:val="008E09B9"/>
    <w:rsid w:val="008E2FF3"/>
    <w:rsid w:val="008E3056"/>
    <w:rsid w:val="008E34FD"/>
    <w:rsid w:val="008E5993"/>
    <w:rsid w:val="008E5CCE"/>
    <w:rsid w:val="008E602D"/>
    <w:rsid w:val="008E6302"/>
    <w:rsid w:val="008E7556"/>
    <w:rsid w:val="008E780A"/>
    <w:rsid w:val="008E784C"/>
    <w:rsid w:val="008E78CB"/>
    <w:rsid w:val="008E7B9C"/>
    <w:rsid w:val="008F0E62"/>
    <w:rsid w:val="008F168D"/>
    <w:rsid w:val="008F198D"/>
    <w:rsid w:val="008F1C1C"/>
    <w:rsid w:val="008F2CEA"/>
    <w:rsid w:val="008F3ABC"/>
    <w:rsid w:val="008F47E7"/>
    <w:rsid w:val="008F502C"/>
    <w:rsid w:val="008F5246"/>
    <w:rsid w:val="008F5381"/>
    <w:rsid w:val="008F53AA"/>
    <w:rsid w:val="008F552C"/>
    <w:rsid w:val="008F5C6D"/>
    <w:rsid w:val="008F5D11"/>
    <w:rsid w:val="008F686C"/>
    <w:rsid w:val="008F6C26"/>
    <w:rsid w:val="008F730E"/>
    <w:rsid w:val="0090056F"/>
    <w:rsid w:val="009007E6"/>
    <w:rsid w:val="009008C3"/>
    <w:rsid w:val="00900FBB"/>
    <w:rsid w:val="00901987"/>
    <w:rsid w:val="00901D16"/>
    <w:rsid w:val="00901E16"/>
    <w:rsid w:val="00902BAF"/>
    <w:rsid w:val="00902C07"/>
    <w:rsid w:val="009035CD"/>
    <w:rsid w:val="00904490"/>
    <w:rsid w:val="0090518D"/>
    <w:rsid w:val="00905324"/>
    <w:rsid w:val="00906243"/>
    <w:rsid w:val="0090676C"/>
    <w:rsid w:val="009069E5"/>
    <w:rsid w:val="00907562"/>
    <w:rsid w:val="00907CED"/>
    <w:rsid w:val="00910F93"/>
    <w:rsid w:val="0091130D"/>
    <w:rsid w:val="00911F69"/>
    <w:rsid w:val="0091207D"/>
    <w:rsid w:val="00912EEB"/>
    <w:rsid w:val="009131A6"/>
    <w:rsid w:val="009133AF"/>
    <w:rsid w:val="009135BF"/>
    <w:rsid w:val="00913849"/>
    <w:rsid w:val="0091461B"/>
    <w:rsid w:val="00914BF0"/>
    <w:rsid w:val="00914FAE"/>
    <w:rsid w:val="00915298"/>
    <w:rsid w:val="00915433"/>
    <w:rsid w:val="009160A9"/>
    <w:rsid w:val="0091628F"/>
    <w:rsid w:val="00916918"/>
    <w:rsid w:val="00916B7F"/>
    <w:rsid w:val="0091768F"/>
    <w:rsid w:val="00917CDB"/>
    <w:rsid w:val="00917F21"/>
    <w:rsid w:val="00920642"/>
    <w:rsid w:val="009209A0"/>
    <w:rsid w:val="00920E5E"/>
    <w:rsid w:val="009212E1"/>
    <w:rsid w:val="009213A9"/>
    <w:rsid w:val="009214D3"/>
    <w:rsid w:val="009216D3"/>
    <w:rsid w:val="00921773"/>
    <w:rsid w:val="00921B4F"/>
    <w:rsid w:val="00921CB5"/>
    <w:rsid w:val="00921CBB"/>
    <w:rsid w:val="0092261D"/>
    <w:rsid w:val="00922745"/>
    <w:rsid w:val="00922DAB"/>
    <w:rsid w:val="00922F0E"/>
    <w:rsid w:val="00922F16"/>
    <w:rsid w:val="00923304"/>
    <w:rsid w:val="00923897"/>
    <w:rsid w:val="0092579E"/>
    <w:rsid w:val="009262B4"/>
    <w:rsid w:val="009267AA"/>
    <w:rsid w:val="00927855"/>
    <w:rsid w:val="009278AA"/>
    <w:rsid w:val="00927998"/>
    <w:rsid w:val="00927C3C"/>
    <w:rsid w:val="00927ED3"/>
    <w:rsid w:val="009301F4"/>
    <w:rsid w:val="009304AF"/>
    <w:rsid w:val="00930B4B"/>
    <w:rsid w:val="00931938"/>
    <w:rsid w:val="00931A3E"/>
    <w:rsid w:val="00931C8C"/>
    <w:rsid w:val="00932085"/>
    <w:rsid w:val="0093209B"/>
    <w:rsid w:val="009321B3"/>
    <w:rsid w:val="00932C93"/>
    <w:rsid w:val="00932E2B"/>
    <w:rsid w:val="00933CCE"/>
    <w:rsid w:val="00933F37"/>
    <w:rsid w:val="00933FDF"/>
    <w:rsid w:val="00934B57"/>
    <w:rsid w:val="00935337"/>
    <w:rsid w:val="00935EC0"/>
    <w:rsid w:val="009367D3"/>
    <w:rsid w:val="00936CFF"/>
    <w:rsid w:val="009373F8"/>
    <w:rsid w:val="0093759B"/>
    <w:rsid w:val="009403C1"/>
    <w:rsid w:val="0094062E"/>
    <w:rsid w:val="00941098"/>
    <w:rsid w:val="0094111A"/>
    <w:rsid w:val="00941472"/>
    <w:rsid w:val="00941673"/>
    <w:rsid w:val="009418BE"/>
    <w:rsid w:val="00941B0C"/>
    <w:rsid w:val="00942858"/>
    <w:rsid w:val="00942FDC"/>
    <w:rsid w:val="00943AF7"/>
    <w:rsid w:val="00943FC3"/>
    <w:rsid w:val="00944075"/>
    <w:rsid w:val="00944436"/>
    <w:rsid w:val="00944F22"/>
    <w:rsid w:val="0094520C"/>
    <w:rsid w:val="00945514"/>
    <w:rsid w:val="00945E26"/>
    <w:rsid w:val="009461A7"/>
    <w:rsid w:val="0094659E"/>
    <w:rsid w:val="00946764"/>
    <w:rsid w:val="009471DF"/>
    <w:rsid w:val="009502B2"/>
    <w:rsid w:val="00950414"/>
    <w:rsid w:val="00950716"/>
    <w:rsid w:val="0095090D"/>
    <w:rsid w:val="00951F61"/>
    <w:rsid w:val="009526DA"/>
    <w:rsid w:val="00952A13"/>
    <w:rsid w:val="009532BC"/>
    <w:rsid w:val="0095387F"/>
    <w:rsid w:val="009543AD"/>
    <w:rsid w:val="0095444E"/>
    <w:rsid w:val="0095605C"/>
    <w:rsid w:val="0095681F"/>
    <w:rsid w:val="00957305"/>
    <w:rsid w:val="009576BA"/>
    <w:rsid w:val="00957ABC"/>
    <w:rsid w:val="00957C29"/>
    <w:rsid w:val="00960D16"/>
    <w:rsid w:val="00961068"/>
    <w:rsid w:val="0096167F"/>
    <w:rsid w:val="00963362"/>
    <w:rsid w:val="00963A0B"/>
    <w:rsid w:val="00964297"/>
    <w:rsid w:val="00964385"/>
    <w:rsid w:val="009645C5"/>
    <w:rsid w:val="00964A80"/>
    <w:rsid w:val="00965859"/>
    <w:rsid w:val="00966394"/>
    <w:rsid w:val="009664B8"/>
    <w:rsid w:val="00966A4E"/>
    <w:rsid w:val="00966B68"/>
    <w:rsid w:val="00966B8E"/>
    <w:rsid w:val="0096709E"/>
    <w:rsid w:val="009670FB"/>
    <w:rsid w:val="00967661"/>
    <w:rsid w:val="0097058B"/>
    <w:rsid w:val="00970974"/>
    <w:rsid w:val="00971CB6"/>
    <w:rsid w:val="009722E6"/>
    <w:rsid w:val="00972686"/>
    <w:rsid w:val="00973C1B"/>
    <w:rsid w:val="0097418B"/>
    <w:rsid w:val="0097468B"/>
    <w:rsid w:val="00975260"/>
    <w:rsid w:val="00976266"/>
    <w:rsid w:val="0097643D"/>
    <w:rsid w:val="009769D3"/>
    <w:rsid w:val="00976A6C"/>
    <w:rsid w:val="00977427"/>
    <w:rsid w:val="0097769A"/>
    <w:rsid w:val="00977737"/>
    <w:rsid w:val="009777D9"/>
    <w:rsid w:val="009778D8"/>
    <w:rsid w:val="009800F6"/>
    <w:rsid w:val="00980531"/>
    <w:rsid w:val="00980AAF"/>
    <w:rsid w:val="009819BD"/>
    <w:rsid w:val="00982755"/>
    <w:rsid w:val="00982FB1"/>
    <w:rsid w:val="009835E7"/>
    <w:rsid w:val="00983843"/>
    <w:rsid w:val="00983AA5"/>
    <w:rsid w:val="0098423D"/>
    <w:rsid w:val="00984362"/>
    <w:rsid w:val="00984B9D"/>
    <w:rsid w:val="00984C69"/>
    <w:rsid w:val="00985167"/>
    <w:rsid w:val="0098516F"/>
    <w:rsid w:val="0098533A"/>
    <w:rsid w:val="00985628"/>
    <w:rsid w:val="0098564C"/>
    <w:rsid w:val="00985A71"/>
    <w:rsid w:val="009862FD"/>
    <w:rsid w:val="009868F2"/>
    <w:rsid w:val="009868F5"/>
    <w:rsid w:val="009868FB"/>
    <w:rsid w:val="00986EA3"/>
    <w:rsid w:val="00986FEE"/>
    <w:rsid w:val="00987082"/>
    <w:rsid w:val="0098766B"/>
    <w:rsid w:val="009878BD"/>
    <w:rsid w:val="00987E26"/>
    <w:rsid w:val="0099068A"/>
    <w:rsid w:val="00990CB4"/>
    <w:rsid w:val="00990FD0"/>
    <w:rsid w:val="00991B88"/>
    <w:rsid w:val="00991EF9"/>
    <w:rsid w:val="009923FD"/>
    <w:rsid w:val="009927FE"/>
    <w:rsid w:val="00992A0E"/>
    <w:rsid w:val="00993508"/>
    <w:rsid w:val="00994016"/>
    <w:rsid w:val="0099500D"/>
    <w:rsid w:val="009957B9"/>
    <w:rsid w:val="0099580B"/>
    <w:rsid w:val="00997118"/>
    <w:rsid w:val="009A012A"/>
    <w:rsid w:val="009A0BB9"/>
    <w:rsid w:val="009A17D4"/>
    <w:rsid w:val="009A1A44"/>
    <w:rsid w:val="009A1B70"/>
    <w:rsid w:val="009A1D04"/>
    <w:rsid w:val="009A32B7"/>
    <w:rsid w:val="009A3432"/>
    <w:rsid w:val="009A3856"/>
    <w:rsid w:val="009A4830"/>
    <w:rsid w:val="009A4AF5"/>
    <w:rsid w:val="009A55F7"/>
    <w:rsid w:val="009A579D"/>
    <w:rsid w:val="009A5FDB"/>
    <w:rsid w:val="009A628D"/>
    <w:rsid w:val="009A6466"/>
    <w:rsid w:val="009A6A6C"/>
    <w:rsid w:val="009A6BA7"/>
    <w:rsid w:val="009A6CBB"/>
    <w:rsid w:val="009A785C"/>
    <w:rsid w:val="009A7D4C"/>
    <w:rsid w:val="009B0D44"/>
    <w:rsid w:val="009B16A0"/>
    <w:rsid w:val="009B2049"/>
    <w:rsid w:val="009B2687"/>
    <w:rsid w:val="009B27C9"/>
    <w:rsid w:val="009B2FC5"/>
    <w:rsid w:val="009B34A6"/>
    <w:rsid w:val="009B39AE"/>
    <w:rsid w:val="009B3BAC"/>
    <w:rsid w:val="009B3D9B"/>
    <w:rsid w:val="009B3E2B"/>
    <w:rsid w:val="009B53EE"/>
    <w:rsid w:val="009B5681"/>
    <w:rsid w:val="009B5748"/>
    <w:rsid w:val="009B5851"/>
    <w:rsid w:val="009B58A4"/>
    <w:rsid w:val="009B5BBC"/>
    <w:rsid w:val="009B5E54"/>
    <w:rsid w:val="009B66A5"/>
    <w:rsid w:val="009B77FD"/>
    <w:rsid w:val="009B7CD3"/>
    <w:rsid w:val="009B7CDC"/>
    <w:rsid w:val="009C11A3"/>
    <w:rsid w:val="009C1285"/>
    <w:rsid w:val="009C1949"/>
    <w:rsid w:val="009C1DCE"/>
    <w:rsid w:val="009C2FE1"/>
    <w:rsid w:val="009C3B6F"/>
    <w:rsid w:val="009C3DE4"/>
    <w:rsid w:val="009C3E1B"/>
    <w:rsid w:val="009C464B"/>
    <w:rsid w:val="009C4733"/>
    <w:rsid w:val="009C4908"/>
    <w:rsid w:val="009C4B42"/>
    <w:rsid w:val="009C5753"/>
    <w:rsid w:val="009C5FF3"/>
    <w:rsid w:val="009C6828"/>
    <w:rsid w:val="009C7237"/>
    <w:rsid w:val="009C7953"/>
    <w:rsid w:val="009D0764"/>
    <w:rsid w:val="009D0D9F"/>
    <w:rsid w:val="009D113E"/>
    <w:rsid w:val="009D1D48"/>
    <w:rsid w:val="009D290D"/>
    <w:rsid w:val="009D2991"/>
    <w:rsid w:val="009D325A"/>
    <w:rsid w:val="009D35F1"/>
    <w:rsid w:val="009D4931"/>
    <w:rsid w:val="009D50D3"/>
    <w:rsid w:val="009D593D"/>
    <w:rsid w:val="009D5EB7"/>
    <w:rsid w:val="009D6013"/>
    <w:rsid w:val="009D6DF1"/>
    <w:rsid w:val="009D70CE"/>
    <w:rsid w:val="009D7E2D"/>
    <w:rsid w:val="009E02B4"/>
    <w:rsid w:val="009E035E"/>
    <w:rsid w:val="009E0469"/>
    <w:rsid w:val="009E097B"/>
    <w:rsid w:val="009E0B48"/>
    <w:rsid w:val="009E0D24"/>
    <w:rsid w:val="009E223A"/>
    <w:rsid w:val="009E263F"/>
    <w:rsid w:val="009E3297"/>
    <w:rsid w:val="009E3684"/>
    <w:rsid w:val="009E3CAB"/>
    <w:rsid w:val="009E40DF"/>
    <w:rsid w:val="009E4405"/>
    <w:rsid w:val="009E4B30"/>
    <w:rsid w:val="009E4CF3"/>
    <w:rsid w:val="009E5113"/>
    <w:rsid w:val="009E54FA"/>
    <w:rsid w:val="009E553F"/>
    <w:rsid w:val="009E5610"/>
    <w:rsid w:val="009E58CA"/>
    <w:rsid w:val="009E5F3E"/>
    <w:rsid w:val="009E60DE"/>
    <w:rsid w:val="009E6344"/>
    <w:rsid w:val="009E64E4"/>
    <w:rsid w:val="009E6A05"/>
    <w:rsid w:val="009E6A63"/>
    <w:rsid w:val="009E754A"/>
    <w:rsid w:val="009E7B04"/>
    <w:rsid w:val="009F1223"/>
    <w:rsid w:val="009F1256"/>
    <w:rsid w:val="009F1361"/>
    <w:rsid w:val="009F13B7"/>
    <w:rsid w:val="009F14EF"/>
    <w:rsid w:val="009F27AE"/>
    <w:rsid w:val="009F2998"/>
    <w:rsid w:val="009F2A8A"/>
    <w:rsid w:val="009F2B4E"/>
    <w:rsid w:val="009F31B2"/>
    <w:rsid w:val="009F45AE"/>
    <w:rsid w:val="009F5C95"/>
    <w:rsid w:val="009F5F5F"/>
    <w:rsid w:val="009F607F"/>
    <w:rsid w:val="009F629C"/>
    <w:rsid w:val="009F6310"/>
    <w:rsid w:val="009F65E0"/>
    <w:rsid w:val="009F6F57"/>
    <w:rsid w:val="009F721D"/>
    <w:rsid w:val="009F7279"/>
    <w:rsid w:val="009F734F"/>
    <w:rsid w:val="009F7749"/>
    <w:rsid w:val="009F7BB1"/>
    <w:rsid w:val="009F7FF2"/>
    <w:rsid w:val="00A00A91"/>
    <w:rsid w:val="00A0191C"/>
    <w:rsid w:val="00A02278"/>
    <w:rsid w:val="00A02CD2"/>
    <w:rsid w:val="00A03297"/>
    <w:rsid w:val="00A03BD5"/>
    <w:rsid w:val="00A04086"/>
    <w:rsid w:val="00A0463B"/>
    <w:rsid w:val="00A04939"/>
    <w:rsid w:val="00A04DC3"/>
    <w:rsid w:val="00A05973"/>
    <w:rsid w:val="00A05EC7"/>
    <w:rsid w:val="00A06225"/>
    <w:rsid w:val="00A073FE"/>
    <w:rsid w:val="00A0756C"/>
    <w:rsid w:val="00A10728"/>
    <w:rsid w:val="00A112CA"/>
    <w:rsid w:val="00A12D74"/>
    <w:rsid w:val="00A12F20"/>
    <w:rsid w:val="00A13022"/>
    <w:rsid w:val="00A1431F"/>
    <w:rsid w:val="00A150DB"/>
    <w:rsid w:val="00A1576D"/>
    <w:rsid w:val="00A1596F"/>
    <w:rsid w:val="00A169FB"/>
    <w:rsid w:val="00A16EE2"/>
    <w:rsid w:val="00A1753A"/>
    <w:rsid w:val="00A17846"/>
    <w:rsid w:val="00A206F3"/>
    <w:rsid w:val="00A2078A"/>
    <w:rsid w:val="00A20A5E"/>
    <w:rsid w:val="00A217DB"/>
    <w:rsid w:val="00A218C1"/>
    <w:rsid w:val="00A21B45"/>
    <w:rsid w:val="00A2232E"/>
    <w:rsid w:val="00A2239C"/>
    <w:rsid w:val="00A228C9"/>
    <w:rsid w:val="00A23011"/>
    <w:rsid w:val="00A246B6"/>
    <w:rsid w:val="00A247DE"/>
    <w:rsid w:val="00A249D4"/>
    <w:rsid w:val="00A24B2F"/>
    <w:rsid w:val="00A24F07"/>
    <w:rsid w:val="00A25514"/>
    <w:rsid w:val="00A258EB"/>
    <w:rsid w:val="00A259DC"/>
    <w:rsid w:val="00A26593"/>
    <w:rsid w:val="00A266BC"/>
    <w:rsid w:val="00A26C26"/>
    <w:rsid w:val="00A26C5A"/>
    <w:rsid w:val="00A27210"/>
    <w:rsid w:val="00A2727D"/>
    <w:rsid w:val="00A27668"/>
    <w:rsid w:val="00A2772B"/>
    <w:rsid w:val="00A27C64"/>
    <w:rsid w:val="00A27E3E"/>
    <w:rsid w:val="00A30436"/>
    <w:rsid w:val="00A31317"/>
    <w:rsid w:val="00A31A6B"/>
    <w:rsid w:val="00A31FD9"/>
    <w:rsid w:val="00A325F4"/>
    <w:rsid w:val="00A3288B"/>
    <w:rsid w:val="00A328B4"/>
    <w:rsid w:val="00A32A60"/>
    <w:rsid w:val="00A32B14"/>
    <w:rsid w:val="00A32F26"/>
    <w:rsid w:val="00A3384F"/>
    <w:rsid w:val="00A33D3F"/>
    <w:rsid w:val="00A33F48"/>
    <w:rsid w:val="00A34187"/>
    <w:rsid w:val="00A3457B"/>
    <w:rsid w:val="00A3506D"/>
    <w:rsid w:val="00A3510E"/>
    <w:rsid w:val="00A354DF"/>
    <w:rsid w:val="00A35DC2"/>
    <w:rsid w:val="00A3623A"/>
    <w:rsid w:val="00A36372"/>
    <w:rsid w:val="00A369D8"/>
    <w:rsid w:val="00A36D9D"/>
    <w:rsid w:val="00A37A31"/>
    <w:rsid w:val="00A37C41"/>
    <w:rsid w:val="00A37DAF"/>
    <w:rsid w:val="00A40087"/>
    <w:rsid w:val="00A40127"/>
    <w:rsid w:val="00A40AF3"/>
    <w:rsid w:val="00A4125C"/>
    <w:rsid w:val="00A413C2"/>
    <w:rsid w:val="00A417B7"/>
    <w:rsid w:val="00A417F3"/>
    <w:rsid w:val="00A418B9"/>
    <w:rsid w:val="00A41ACE"/>
    <w:rsid w:val="00A421F0"/>
    <w:rsid w:val="00A4354B"/>
    <w:rsid w:val="00A435AE"/>
    <w:rsid w:val="00A4392B"/>
    <w:rsid w:val="00A443CA"/>
    <w:rsid w:val="00A45384"/>
    <w:rsid w:val="00A455BE"/>
    <w:rsid w:val="00A45758"/>
    <w:rsid w:val="00A45785"/>
    <w:rsid w:val="00A45D56"/>
    <w:rsid w:val="00A4681C"/>
    <w:rsid w:val="00A46B7A"/>
    <w:rsid w:val="00A46DB1"/>
    <w:rsid w:val="00A46E72"/>
    <w:rsid w:val="00A47B92"/>
    <w:rsid w:val="00A47DBD"/>
    <w:rsid w:val="00A47E70"/>
    <w:rsid w:val="00A47F78"/>
    <w:rsid w:val="00A5028D"/>
    <w:rsid w:val="00A502DD"/>
    <w:rsid w:val="00A50CAA"/>
    <w:rsid w:val="00A50E56"/>
    <w:rsid w:val="00A50E92"/>
    <w:rsid w:val="00A5128F"/>
    <w:rsid w:val="00A51963"/>
    <w:rsid w:val="00A51AD2"/>
    <w:rsid w:val="00A51B29"/>
    <w:rsid w:val="00A51E61"/>
    <w:rsid w:val="00A51FB5"/>
    <w:rsid w:val="00A5303D"/>
    <w:rsid w:val="00A53334"/>
    <w:rsid w:val="00A53402"/>
    <w:rsid w:val="00A53428"/>
    <w:rsid w:val="00A5391D"/>
    <w:rsid w:val="00A53964"/>
    <w:rsid w:val="00A53F07"/>
    <w:rsid w:val="00A53F4B"/>
    <w:rsid w:val="00A53FA8"/>
    <w:rsid w:val="00A542DE"/>
    <w:rsid w:val="00A54F53"/>
    <w:rsid w:val="00A54F80"/>
    <w:rsid w:val="00A550BF"/>
    <w:rsid w:val="00A5555E"/>
    <w:rsid w:val="00A55824"/>
    <w:rsid w:val="00A558DA"/>
    <w:rsid w:val="00A55D98"/>
    <w:rsid w:val="00A55F63"/>
    <w:rsid w:val="00A5600F"/>
    <w:rsid w:val="00A568E5"/>
    <w:rsid w:val="00A56D63"/>
    <w:rsid w:val="00A5768D"/>
    <w:rsid w:val="00A57BFF"/>
    <w:rsid w:val="00A605B4"/>
    <w:rsid w:val="00A60D9C"/>
    <w:rsid w:val="00A60DFC"/>
    <w:rsid w:val="00A610A3"/>
    <w:rsid w:val="00A61145"/>
    <w:rsid w:val="00A61270"/>
    <w:rsid w:val="00A619D7"/>
    <w:rsid w:val="00A6241C"/>
    <w:rsid w:val="00A627CA"/>
    <w:rsid w:val="00A62E4D"/>
    <w:rsid w:val="00A645E0"/>
    <w:rsid w:val="00A6460D"/>
    <w:rsid w:val="00A65A7A"/>
    <w:rsid w:val="00A65D26"/>
    <w:rsid w:val="00A6722B"/>
    <w:rsid w:val="00A67735"/>
    <w:rsid w:val="00A703A5"/>
    <w:rsid w:val="00A704A0"/>
    <w:rsid w:val="00A70E2C"/>
    <w:rsid w:val="00A71131"/>
    <w:rsid w:val="00A72376"/>
    <w:rsid w:val="00A727C5"/>
    <w:rsid w:val="00A727EA"/>
    <w:rsid w:val="00A736C4"/>
    <w:rsid w:val="00A7399B"/>
    <w:rsid w:val="00A74118"/>
    <w:rsid w:val="00A74490"/>
    <w:rsid w:val="00A74957"/>
    <w:rsid w:val="00A74ECE"/>
    <w:rsid w:val="00A754FF"/>
    <w:rsid w:val="00A75E77"/>
    <w:rsid w:val="00A7671C"/>
    <w:rsid w:val="00A77013"/>
    <w:rsid w:val="00A77437"/>
    <w:rsid w:val="00A775CA"/>
    <w:rsid w:val="00A77FE6"/>
    <w:rsid w:val="00A80313"/>
    <w:rsid w:val="00A807BC"/>
    <w:rsid w:val="00A807DE"/>
    <w:rsid w:val="00A80A95"/>
    <w:rsid w:val="00A80E2D"/>
    <w:rsid w:val="00A811CA"/>
    <w:rsid w:val="00A814B7"/>
    <w:rsid w:val="00A816EE"/>
    <w:rsid w:val="00A8185F"/>
    <w:rsid w:val="00A821DE"/>
    <w:rsid w:val="00A82996"/>
    <w:rsid w:val="00A8307C"/>
    <w:rsid w:val="00A83371"/>
    <w:rsid w:val="00A843BF"/>
    <w:rsid w:val="00A84C6D"/>
    <w:rsid w:val="00A84C96"/>
    <w:rsid w:val="00A85409"/>
    <w:rsid w:val="00A8547D"/>
    <w:rsid w:val="00A854ED"/>
    <w:rsid w:val="00A8562A"/>
    <w:rsid w:val="00A85CD9"/>
    <w:rsid w:val="00A86E8A"/>
    <w:rsid w:val="00A870FC"/>
    <w:rsid w:val="00A8742F"/>
    <w:rsid w:val="00A87E06"/>
    <w:rsid w:val="00A90147"/>
    <w:rsid w:val="00A912AB"/>
    <w:rsid w:val="00A913F4"/>
    <w:rsid w:val="00A91733"/>
    <w:rsid w:val="00A91EB1"/>
    <w:rsid w:val="00A920A1"/>
    <w:rsid w:val="00A92A3B"/>
    <w:rsid w:val="00A930B5"/>
    <w:rsid w:val="00A93386"/>
    <w:rsid w:val="00A934F1"/>
    <w:rsid w:val="00A94A83"/>
    <w:rsid w:val="00A94AB2"/>
    <w:rsid w:val="00A955F8"/>
    <w:rsid w:val="00A95A68"/>
    <w:rsid w:val="00A95CD5"/>
    <w:rsid w:val="00A9619C"/>
    <w:rsid w:val="00A96810"/>
    <w:rsid w:val="00A96947"/>
    <w:rsid w:val="00A96DAB"/>
    <w:rsid w:val="00A976E2"/>
    <w:rsid w:val="00A9795E"/>
    <w:rsid w:val="00A97B53"/>
    <w:rsid w:val="00A97CA4"/>
    <w:rsid w:val="00A97F39"/>
    <w:rsid w:val="00AA021F"/>
    <w:rsid w:val="00AA07F9"/>
    <w:rsid w:val="00AA0ED2"/>
    <w:rsid w:val="00AA1096"/>
    <w:rsid w:val="00AA1CD2"/>
    <w:rsid w:val="00AA266C"/>
    <w:rsid w:val="00AA34DF"/>
    <w:rsid w:val="00AA37F5"/>
    <w:rsid w:val="00AA3EFF"/>
    <w:rsid w:val="00AA3F14"/>
    <w:rsid w:val="00AA47A5"/>
    <w:rsid w:val="00AA5097"/>
    <w:rsid w:val="00AA63C2"/>
    <w:rsid w:val="00AA73C7"/>
    <w:rsid w:val="00AA7C8E"/>
    <w:rsid w:val="00AA7DC8"/>
    <w:rsid w:val="00AA7E97"/>
    <w:rsid w:val="00AB0510"/>
    <w:rsid w:val="00AB0888"/>
    <w:rsid w:val="00AB0E2F"/>
    <w:rsid w:val="00AB13C4"/>
    <w:rsid w:val="00AB1F59"/>
    <w:rsid w:val="00AB26C4"/>
    <w:rsid w:val="00AB2E5D"/>
    <w:rsid w:val="00AB4521"/>
    <w:rsid w:val="00AB480C"/>
    <w:rsid w:val="00AB54DC"/>
    <w:rsid w:val="00AB5C45"/>
    <w:rsid w:val="00AB7787"/>
    <w:rsid w:val="00AC0018"/>
    <w:rsid w:val="00AC01AC"/>
    <w:rsid w:val="00AC02BB"/>
    <w:rsid w:val="00AC0751"/>
    <w:rsid w:val="00AC090F"/>
    <w:rsid w:val="00AC118D"/>
    <w:rsid w:val="00AC14FE"/>
    <w:rsid w:val="00AC1583"/>
    <w:rsid w:val="00AC1C0E"/>
    <w:rsid w:val="00AC2AFA"/>
    <w:rsid w:val="00AC2C73"/>
    <w:rsid w:val="00AC3A03"/>
    <w:rsid w:val="00AC3A5D"/>
    <w:rsid w:val="00AC42F5"/>
    <w:rsid w:val="00AC4CFC"/>
    <w:rsid w:val="00AC4D65"/>
    <w:rsid w:val="00AC58B4"/>
    <w:rsid w:val="00AC601C"/>
    <w:rsid w:val="00AC611C"/>
    <w:rsid w:val="00AC6254"/>
    <w:rsid w:val="00AC7121"/>
    <w:rsid w:val="00AC7716"/>
    <w:rsid w:val="00AC7A10"/>
    <w:rsid w:val="00AC7A23"/>
    <w:rsid w:val="00AD0C5B"/>
    <w:rsid w:val="00AD0D1D"/>
    <w:rsid w:val="00AD0D50"/>
    <w:rsid w:val="00AD0F63"/>
    <w:rsid w:val="00AD11DE"/>
    <w:rsid w:val="00AD168D"/>
    <w:rsid w:val="00AD1CD8"/>
    <w:rsid w:val="00AD2032"/>
    <w:rsid w:val="00AD21B1"/>
    <w:rsid w:val="00AD243F"/>
    <w:rsid w:val="00AD2AC5"/>
    <w:rsid w:val="00AD2E30"/>
    <w:rsid w:val="00AD30BB"/>
    <w:rsid w:val="00AD3C00"/>
    <w:rsid w:val="00AD3F7D"/>
    <w:rsid w:val="00AD507F"/>
    <w:rsid w:val="00AD59CC"/>
    <w:rsid w:val="00AD64DE"/>
    <w:rsid w:val="00AD7022"/>
    <w:rsid w:val="00AD7F06"/>
    <w:rsid w:val="00AE0031"/>
    <w:rsid w:val="00AE0727"/>
    <w:rsid w:val="00AE0E6B"/>
    <w:rsid w:val="00AE130C"/>
    <w:rsid w:val="00AE1D35"/>
    <w:rsid w:val="00AE1FDB"/>
    <w:rsid w:val="00AE251C"/>
    <w:rsid w:val="00AE3959"/>
    <w:rsid w:val="00AE4231"/>
    <w:rsid w:val="00AE44CA"/>
    <w:rsid w:val="00AE4EAE"/>
    <w:rsid w:val="00AE5461"/>
    <w:rsid w:val="00AE55AC"/>
    <w:rsid w:val="00AE5E33"/>
    <w:rsid w:val="00AE5F91"/>
    <w:rsid w:val="00AE6301"/>
    <w:rsid w:val="00AE63FF"/>
    <w:rsid w:val="00AE6971"/>
    <w:rsid w:val="00AE73ED"/>
    <w:rsid w:val="00AE799D"/>
    <w:rsid w:val="00AF047B"/>
    <w:rsid w:val="00AF04BC"/>
    <w:rsid w:val="00AF0707"/>
    <w:rsid w:val="00AF081A"/>
    <w:rsid w:val="00AF1279"/>
    <w:rsid w:val="00AF1B96"/>
    <w:rsid w:val="00AF1D38"/>
    <w:rsid w:val="00AF1FB6"/>
    <w:rsid w:val="00AF2001"/>
    <w:rsid w:val="00AF26A2"/>
    <w:rsid w:val="00AF4234"/>
    <w:rsid w:val="00AF4E34"/>
    <w:rsid w:val="00AF4F41"/>
    <w:rsid w:val="00AF57F8"/>
    <w:rsid w:val="00AF58AA"/>
    <w:rsid w:val="00AF5F37"/>
    <w:rsid w:val="00AF5FD3"/>
    <w:rsid w:val="00AF6176"/>
    <w:rsid w:val="00AF62F0"/>
    <w:rsid w:val="00AF6330"/>
    <w:rsid w:val="00AF670A"/>
    <w:rsid w:val="00AF67DC"/>
    <w:rsid w:val="00AF7025"/>
    <w:rsid w:val="00AF7854"/>
    <w:rsid w:val="00AF7B33"/>
    <w:rsid w:val="00B00591"/>
    <w:rsid w:val="00B00A02"/>
    <w:rsid w:val="00B00CAC"/>
    <w:rsid w:val="00B011DE"/>
    <w:rsid w:val="00B01495"/>
    <w:rsid w:val="00B0151B"/>
    <w:rsid w:val="00B020F5"/>
    <w:rsid w:val="00B0210A"/>
    <w:rsid w:val="00B0238E"/>
    <w:rsid w:val="00B023A0"/>
    <w:rsid w:val="00B027A1"/>
    <w:rsid w:val="00B0303C"/>
    <w:rsid w:val="00B037B9"/>
    <w:rsid w:val="00B0405F"/>
    <w:rsid w:val="00B04163"/>
    <w:rsid w:val="00B04303"/>
    <w:rsid w:val="00B04370"/>
    <w:rsid w:val="00B04521"/>
    <w:rsid w:val="00B04578"/>
    <w:rsid w:val="00B04EB8"/>
    <w:rsid w:val="00B055AC"/>
    <w:rsid w:val="00B06069"/>
    <w:rsid w:val="00B06378"/>
    <w:rsid w:val="00B0648F"/>
    <w:rsid w:val="00B0757B"/>
    <w:rsid w:val="00B07752"/>
    <w:rsid w:val="00B1028B"/>
    <w:rsid w:val="00B1039D"/>
    <w:rsid w:val="00B10D20"/>
    <w:rsid w:val="00B115DD"/>
    <w:rsid w:val="00B12DCF"/>
    <w:rsid w:val="00B12F8D"/>
    <w:rsid w:val="00B134A3"/>
    <w:rsid w:val="00B13B00"/>
    <w:rsid w:val="00B1402F"/>
    <w:rsid w:val="00B14A6F"/>
    <w:rsid w:val="00B14F72"/>
    <w:rsid w:val="00B151D9"/>
    <w:rsid w:val="00B152FA"/>
    <w:rsid w:val="00B15836"/>
    <w:rsid w:val="00B15C2A"/>
    <w:rsid w:val="00B162A1"/>
    <w:rsid w:val="00B162B2"/>
    <w:rsid w:val="00B16C18"/>
    <w:rsid w:val="00B17230"/>
    <w:rsid w:val="00B17367"/>
    <w:rsid w:val="00B1781E"/>
    <w:rsid w:val="00B2018D"/>
    <w:rsid w:val="00B204FE"/>
    <w:rsid w:val="00B21451"/>
    <w:rsid w:val="00B22557"/>
    <w:rsid w:val="00B22806"/>
    <w:rsid w:val="00B22913"/>
    <w:rsid w:val="00B22B60"/>
    <w:rsid w:val="00B2319A"/>
    <w:rsid w:val="00B23449"/>
    <w:rsid w:val="00B2395A"/>
    <w:rsid w:val="00B2408C"/>
    <w:rsid w:val="00B2451C"/>
    <w:rsid w:val="00B24696"/>
    <w:rsid w:val="00B24A5E"/>
    <w:rsid w:val="00B24C8A"/>
    <w:rsid w:val="00B24E24"/>
    <w:rsid w:val="00B258BB"/>
    <w:rsid w:val="00B26393"/>
    <w:rsid w:val="00B26C66"/>
    <w:rsid w:val="00B26E2F"/>
    <w:rsid w:val="00B270CB"/>
    <w:rsid w:val="00B27662"/>
    <w:rsid w:val="00B27F19"/>
    <w:rsid w:val="00B27FA6"/>
    <w:rsid w:val="00B301A6"/>
    <w:rsid w:val="00B304BB"/>
    <w:rsid w:val="00B30B65"/>
    <w:rsid w:val="00B30DC9"/>
    <w:rsid w:val="00B30E37"/>
    <w:rsid w:val="00B30EE0"/>
    <w:rsid w:val="00B31447"/>
    <w:rsid w:val="00B31724"/>
    <w:rsid w:val="00B31A23"/>
    <w:rsid w:val="00B32423"/>
    <w:rsid w:val="00B331E2"/>
    <w:rsid w:val="00B336DD"/>
    <w:rsid w:val="00B33A41"/>
    <w:rsid w:val="00B343C1"/>
    <w:rsid w:val="00B3470E"/>
    <w:rsid w:val="00B3471E"/>
    <w:rsid w:val="00B34E68"/>
    <w:rsid w:val="00B35B02"/>
    <w:rsid w:val="00B35E46"/>
    <w:rsid w:val="00B362C7"/>
    <w:rsid w:val="00B3643C"/>
    <w:rsid w:val="00B36B7F"/>
    <w:rsid w:val="00B36B99"/>
    <w:rsid w:val="00B36EE7"/>
    <w:rsid w:val="00B3754E"/>
    <w:rsid w:val="00B37607"/>
    <w:rsid w:val="00B37962"/>
    <w:rsid w:val="00B37B47"/>
    <w:rsid w:val="00B37D47"/>
    <w:rsid w:val="00B41E3D"/>
    <w:rsid w:val="00B420B0"/>
    <w:rsid w:val="00B425F0"/>
    <w:rsid w:val="00B432A6"/>
    <w:rsid w:val="00B433C4"/>
    <w:rsid w:val="00B449C7"/>
    <w:rsid w:val="00B44E48"/>
    <w:rsid w:val="00B4511F"/>
    <w:rsid w:val="00B452C0"/>
    <w:rsid w:val="00B45880"/>
    <w:rsid w:val="00B45CC5"/>
    <w:rsid w:val="00B45F01"/>
    <w:rsid w:val="00B45FAD"/>
    <w:rsid w:val="00B463EA"/>
    <w:rsid w:val="00B46A6E"/>
    <w:rsid w:val="00B5037A"/>
    <w:rsid w:val="00B504E7"/>
    <w:rsid w:val="00B50A09"/>
    <w:rsid w:val="00B50A29"/>
    <w:rsid w:val="00B50B1D"/>
    <w:rsid w:val="00B50DD2"/>
    <w:rsid w:val="00B5191E"/>
    <w:rsid w:val="00B51BCB"/>
    <w:rsid w:val="00B51EF2"/>
    <w:rsid w:val="00B5229B"/>
    <w:rsid w:val="00B5355B"/>
    <w:rsid w:val="00B5377A"/>
    <w:rsid w:val="00B53917"/>
    <w:rsid w:val="00B53A74"/>
    <w:rsid w:val="00B53C4E"/>
    <w:rsid w:val="00B541E8"/>
    <w:rsid w:val="00B54494"/>
    <w:rsid w:val="00B54B23"/>
    <w:rsid w:val="00B54DB0"/>
    <w:rsid w:val="00B55838"/>
    <w:rsid w:val="00B5591E"/>
    <w:rsid w:val="00B5683D"/>
    <w:rsid w:val="00B56A5D"/>
    <w:rsid w:val="00B56FD3"/>
    <w:rsid w:val="00B57565"/>
    <w:rsid w:val="00B575A7"/>
    <w:rsid w:val="00B60327"/>
    <w:rsid w:val="00B6067D"/>
    <w:rsid w:val="00B61748"/>
    <w:rsid w:val="00B61DA3"/>
    <w:rsid w:val="00B6221F"/>
    <w:rsid w:val="00B622F9"/>
    <w:rsid w:val="00B62757"/>
    <w:rsid w:val="00B62AC8"/>
    <w:rsid w:val="00B62FB2"/>
    <w:rsid w:val="00B631D0"/>
    <w:rsid w:val="00B63257"/>
    <w:rsid w:val="00B6412B"/>
    <w:rsid w:val="00B641D5"/>
    <w:rsid w:val="00B64503"/>
    <w:rsid w:val="00B64907"/>
    <w:rsid w:val="00B64B3D"/>
    <w:rsid w:val="00B65154"/>
    <w:rsid w:val="00B664F7"/>
    <w:rsid w:val="00B6719C"/>
    <w:rsid w:val="00B67B97"/>
    <w:rsid w:val="00B70662"/>
    <w:rsid w:val="00B70FF6"/>
    <w:rsid w:val="00B71452"/>
    <w:rsid w:val="00B716E2"/>
    <w:rsid w:val="00B72386"/>
    <w:rsid w:val="00B7287A"/>
    <w:rsid w:val="00B73C90"/>
    <w:rsid w:val="00B74205"/>
    <w:rsid w:val="00B75674"/>
    <w:rsid w:val="00B75912"/>
    <w:rsid w:val="00B75DD1"/>
    <w:rsid w:val="00B762E1"/>
    <w:rsid w:val="00B76CCF"/>
    <w:rsid w:val="00B770DE"/>
    <w:rsid w:val="00B77A67"/>
    <w:rsid w:val="00B77BD1"/>
    <w:rsid w:val="00B77F75"/>
    <w:rsid w:val="00B8016E"/>
    <w:rsid w:val="00B804BD"/>
    <w:rsid w:val="00B806BD"/>
    <w:rsid w:val="00B809A7"/>
    <w:rsid w:val="00B80A97"/>
    <w:rsid w:val="00B80F24"/>
    <w:rsid w:val="00B80FA6"/>
    <w:rsid w:val="00B81FA3"/>
    <w:rsid w:val="00B8234E"/>
    <w:rsid w:val="00B824CA"/>
    <w:rsid w:val="00B826DE"/>
    <w:rsid w:val="00B82C8B"/>
    <w:rsid w:val="00B830CD"/>
    <w:rsid w:val="00B8312D"/>
    <w:rsid w:val="00B83A22"/>
    <w:rsid w:val="00B83AF8"/>
    <w:rsid w:val="00B83CEA"/>
    <w:rsid w:val="00B846EA"/>
    <w:rsid w:val="00B858C0"/>
    <w:rsid w:val="00B864FA"/>
    <w:rsid w:val="00B86B90"/>
    <w:rsid w:val="00B86DFF"/>
    <w:rsid w:val="00B870AA"/>
    <w:rsid w:val="00B87693"/>
    <w:rsid w:val="00B902D6"/>
    <w:rsid w:val="00B9032A"/>
    <w:rsid w:val="00B90458"/>
    <w:rsid w:val="00B9064D"/>
    <w:rsid w:val="00B916EF"/>
    <w:rsid w:val="00B926F3"/>
    <w:rsid w:val="00B92D7D"/>
    <w:rsid w:val="00B93757"/>
    <w:rsid w:val="00B942B8"/>
    <w:rsid w:val="00B94BC1"/>
    <w:rsid w:val="00B94F6C"/>
    <w:rsid w:val="00B953C4"/>
    <w:rsid w:val="00B957BF"/>
    <w:rsid w:val="00B95ACA"/>
    <w:rsid w:val="00B9609A"/>
    <w:rsid w:val="00B96378"/>
    <w:rsid w:val="00B968C8"/>
    <w:rsid w:val="00B96E1D"/>
    <w:rsid w:val="00BA04FD"/>
    <w:rsid w:val="00BA1400"/>
    <w:rsid w:val="00BA14CC"/>
    <w:rsid w:val="00BA2D03"/>
    <w:rsid w:val="00BA3531"/>
    <w:rsid w:val="00BA39DC"/>
    <w:rsid w:val="00BA3B35"/>
    <w:rsid w:val="00BA3D70"/>
    <w:rsid w:val="00BA3EC5"/>
    <w:rsid w:val="00BA459A"/>
    <w:rsid w:val="00BA4CC3"/>
    <w:rsid w:val="00BA62F2"/>
    <w:rsid w:val="00BA65B6"/>
    <w:rsid w:val="00BA7493"/>
    <w:rsid w:val="00BA794D"/>
    <w:rsid w:val="00BA7A5E"/>
    <w:rsid w:val="00BB09D3"/>
    <w:rsid w:val="00BB10D3"/>
    <w:rsid w:val="00BB1544"/>
    <w:rsid w:val="00BB187A"/>
    <w:rsid w:val="00BB18E7"/>
    <w:rsid w:val="00BB27D8"/>
    <w:rsid w:val="00BB30C9"/>
    <w:rsid w:val="00BB3610"/>
    <w:rsid w:val="00BB4DFD"/>
    <w:rsid w:val="00BB4E37"/>
    <w:rsid w:val="00BB5DFC"/>
    <w:rsid w:val="00BB60D4"/>
    <w:rsid w:val="00BB666A"/>
    <w:rsid w:val="00BB69EF"/>
    <w:rsid w:val="00BB74EB"/>
    <w:rsid w:val="00BB79D9"/>
    <w:rsid w:val="00BB7E89"/>
    <w:rsid w:val="00BC000F"/>
    <w:rsid w:val="00BC024C"/>
    <w:rsid w:val="00BC04FE"/>
    <w:rsid w:val="00BC18D2"/>
    <w:rsid w:val="00BC1A3C"/>
    <w:rsid w:val="00BC1BE2"/>
    <w:rsid w:val="00BC32E4"/>
    <w:rsid w:val="00BC3B5C"/>
    <w:rsid w:val="00BC3C9D"/>
    <w:rsid w:val="00BC3CAD"/>
    <w:rsid w:val="00BC4D87"/>
    <w:rsid w:val="00BC5236"/>
    <w:rsid w:val="00BC5465"/>
    <w:rsid w:val="00BC5854"/>
    <w:rsid w:val="00BC69CD"/>
    <w:rsid w:val="00BC7076"/>
    <w:rsid w:val="00BC7623"/>
    <w:rsid w:val="00BC76D1"/>
    <w:rsid w:val="00BC7738"/>
    <w:rsid w:val="00BC7883"/>
    <w:rsid w:val="00BC79FE"/>
    <w:rsid w:val="00BD0E63"/>
    <w:rsid w:val="00BD0F0F"/>
    <w:rsid w:val="00BD0FA8"/>
    <w:rsid w:val="00BD1032"/>
    <w:rsid w:val="00BD279D"/>
    <w:rsid w:val="00BD27DE"/>
    <w:rsid w:val="00BD3F88"/>
    <w:rsid w:val="00BD4D08"/>
    <w:rsid w:val="00BD4E87"/>
    <w:rsid w:val="00BD567B"/>
    <w:rsid w:val="00BD5731"/>
    <w:rsid w:val="00BD58D6"/>
    <w:rsid w:val="00BD5F3A"/>
    <w:rsid w:val="00BD60BD"/>
    <w:rsid w:val="00BD6BB8"/>
    <w:rsid w:val="00BD6BF1"/>
    <w:rsid w:val="00BD7703"/>
    <w:rsid w:val="00BD7B73"/>
    <w:rsid w:val="00BE00C9"/>
    <w:rsid w:val="00BE0617"/>
    <w:rsid w:val="00BE081A"/>
    <w:rsid w:val="00BE08E8"/>
    <w:rsid w:val="00BE1B8D"/>
    <w:rsid w:val="00BE38F7"/>
    <w:rsid w:val="00BE3E0F"/>
    <w:rsid w:val="00BE4D3D"/>
    <w:rsid w:val="00BE5001"/>
    <w:rsid w:val="00BE58CD"/>
    <w:rsid w:val="00BE5B73"/>
    <w:rsid w:val="00BE5BF3"/>
    <w:rsid w:val="00BE6C7C"/>
    <w:rsid w:val="00BE6C81"/>
    <w:rsid w:val="00BF057E"/>
    <w:rsid w:val="00BF0678"/>
    <w:rsid w:val="00BF0B04"/>
    <w:rsid w:val="00BF1193"/>
    <w:rsid w:val="00BF1947"/>
    <w:rsid w:val="00BF1C8D"/>
    <w:rsid w:val="00BF2B0D"/>
    <w:rsid w:val="00BF2BA3"/>
    <w:rsid w:val="00BF2CB2"/>
    <w:rsid w:val="00BF3288"/>
    <w:rsid w:val="00BF3984"/>
    <w:rsid w:val="00BF3AEF"/>
    <w:rsid w:val="00BF3F1A"/>
    <w:rsid w:val="00BF45B1"/>
    <w:rsid w:val="00BF5FE4"/>
    <w:rsid w:val="00BF60F1"/>
    <w:rsid w:val="00BF617A"/>
    <w:rsid w:val="00BF6371"/>
    <w:rsid w:val="00BF7264"/>
    <w:rsid w:val="00BF7BFD"/>
    <w:rsid w:val="00BF7E0E"/>
    <w:rsid w:val="00C003C0"/>
    <w:rsid w:val="00C00C2E"/>
    <w:rsid w:val="00C01581"/>
    <w:rsid w:val="00C01615"/>
    <w:rsid w:val="00C01C5C"/>
    <w:rsid w:val="00C01E8F"/>
    <w:rsid w:val="00C046B3"/>
    <w:rsid w:val="00C04C65"/>
    <w:rsid w:val="00C04C7D"/>
    <w:rsid w:val="00C0545E"/>
    <w:rsid w:val="00C0562D"/>
    <w:rsid w:val="00C06602"/>
    <w:rsid w:val="00C069C9"/>
    <w:rsid w:val="00C07010"/>
    <w:rsid w:val="00C07A64"/>
    <w:rsid w:val="00C10164"/>
    <w:rsid w:val="00C11244"/>
    <w:rsid w:val="00C12238"/>
    <w:rsid w:val="00C123B6"/>
    <w:rsid w:val="00C13082"/>
    <w:rsid w:val="00C136F2"/>
    <w:rsid w:val="00C1390B"/>
    <w:rsid w:val="00C14606"/>
    <w:rsid w:val="00C14BCE"/>
    <w:rsid w:val="00C1596F"/>
    <w:rsid w:val="00C163D9"/>
    <w:rsid w:val="00C1691D"/>
    <w:rsid w:val="00C16B72"/>
    <w:rsid w:val="00C1739A"/>
    <w:rsid w:val="00C17B35"/>
    <w:rsid w:val="00C20138"/>
    <w:rsid w:val="00C208DE"/>
    <w:rsid w:val="00C20D2D"/>
    <w:rsid w:val="00C20D66"/>
    <w:rsid w:val="00C211CB"/>
    <w:rsid w:val="00C2193E"/>
    <w:rsid w:val="00C224E8"/>
    <w:rsid w:val="00C2273B"/>
    <w:rsid w:val="00C227E1"/>
    <w:rsid w:val="00C2378A"/>
    <w:rsid w:val="00C238B4"/>
    <w:rsid w:val="00C23AA6"/>
    <w:rsid w:val="00C23AD6"/>
    <w:rsid w:val="00C242C8"/>
    <w:rsid w:val="00C243B7"/>
    <w:rsid w:val="00C24A33"/>
    <w:rsid w:val="00C24ED4"/>
    <w:rsid w:val="00C2527A"/>
    <w:rsid w:val="00C25459"/>
    <w:rsid w:val="00C26013"/>
    <w:rsid w:val="00C27E79"/>
    <w:rsid w:val="00C30779"/>
    <w:rsid w:val="00C30C3C"/>
    <w:rsid w:val="00C315DC"/>
    <w:rsid w:val="00C33212"/>
    <w:rsid w:val="00C3398A"/>
    <w:rsid w:val="00C33AC7"/>
    <w:rsid w:val="00C33C69"/>
    <w:rsid w:val="00C33FDE"/>
    <w:rsid w:val="00C3416F"/>
    <w:rsid w:val="00C3418C"/>
    <w:rsid w:val="00C3453A"/>
    <w:rsid w:val="00C34BAE"/>
    <w:rsid w:val="00C353C0"/>
    <w:rsid w:val="00C35970"/>
    <w:rsid w:val="00C35CCE"/>
    <w:rsid w:val="00C360CA"/>
    <w:rsid w:val="00C36216"/>
    <w:rsid w:val="00C36C0D"/>
    <w:rsid w:val="00C3771B"/>
    <w:rsid w:val="00C37C4A"/>
    <w:rsid w:val="00C37FF0"/>
    <w:rsid w:val="00C4029C"/>
    <w:rsid w:val="00C40526"/>
    <w:rsid w:val="00C4060F"/>
    <w:rsid w:val="00C4082D"/>
    <w:rsid w:val="00C409A7"/>
    <w:rsid w:val="00C41208"/>
    <w:rsid w:val="00C4135F"/>
    <w:rsid w:val="00C43237"/>
    <w:rsid w:val="00C43456"/>
    <w:rsid w:val="00C4406E"/>
    <w:rsid w:val="00C447CA"/>
    <w:rsid w:val="00C448E8"/>
    <w:rsid w:val="00C44978"/>
    <w:rsid w:val="00C44D3C"/>
    <w:rsid w:val="00C4652A"/>
    <w:rsid w:val="00C46FBE"/>
    <w:rsid w:val="00C472D4"/>
    <w:rsid w:val="00C47483"/>
    <w:rsid w:val="00C47704"/>
    <w:rsid w:val="00C50098"/>
    <w:rsid w:val="00C506D7"/>
    <w:rsid w:val="00C51631"/>
    <w:rsid w:val="00C51851"/>
    <w:rsid w:val="00C51A1E"/>
    <w:rsid w:val="00C51BF5"/>
    <w:rsid w:val="00C52D10"/>
    <w:rsid w:val="00C5320C"/>
    <w:rsid w:val="00C53239"/>
    <w:rsid w:val="00C53318"/>
    <w:rsid w:val="00C541FA"/>
    <w:rsid w:val="00C548D2"/>
    <w:rsid w:val="00C54A35"/>
    <w:rsid w:val="00C54FEF"/>
    <w:rsid w:val="00C55627"/>
    <w:rsid w:val="00C5621E"/>
    <w:rsid w:val="00C562EB"/>
    <w:rsid w:val="00C57498"/>
    <w:rsid w:val="00C57EEC"/>
    <w:rsid w:val="00C60500"/>
    <w:rsid w:val="00C615E0"/>
    <w:rsid w:val="00C61F96"/>
    <w:rsid w:val="00C621B8"/>
    <w:rsid w:val="00C62484"/>
    <w:rsid w:val="00C62922"/>
    <w:rsid w:val="00C630E3"/>
    <w:rsid w:val="00C631A8"/>
    <w:rsid w:val="00C63618"/>
    <w:rsid w:val="00C63651"/>
    <w:rsid w:val="00C644B9"/>
    <w:rsid w:val="00C64842"/>
    <w:rsid w:val="00C64A5B"/>
    <w:rsid w:val="00C64E46"/>
    <w:rsid w:val="00C64F96"/>
    <w:rsid w:val="00C655CD"/>
    <w:rsid w:val="00C657BA"/>
    <w:rsid w:val="00C65EA7"/>
    <w:rsid w:val="00C65F38"/>
    <w:rsid w:val="00C6656C"/>
    <w:rsid w:val="00C66E53"/>
    <w:rsid w:val="00C670FA"/>
    <w:rsid w:val="00C67456"/>
    <w:rsid w:val="00C67535"/>
    <w:rsid w:val="00C67592"/>
    <w:rsid w:val="00C675B0"/>
    <w:rsid w:val="00C67D47"/>
    <w:rsid w:val="00C67F31"/>
    <w:rsid w:val="00C70559"/>
    <w:rsid w:val="00C707EB"/>
    <w:rsid w:val="00C70F28"/>
    <w:rsid w:val="00C7127B"/>
    <w:rsid w:val="00C713B3"/>
    <w:rsid w:val="00C71CF7"/>
    <w:rsid w:val="00C72BD4"/>
    <w:rsid w:val="00C73CD5"/>
    <w:rsid w:val="00C73DE9"/>
    <w:rsid w:val="00C73E76"/>
    <w:rsid w:val="00C742E4"/>
    <w:rsid w:val="00C74440"/>
    <w:rsid w:val="00C74502"/>
    <w:rsid w:val="00C745DC"/>
    <w:rsid w:val="00C74653"/>
    <w:rsid w:val="00C75146"/>
    <w:rsid w:val="00C75B31"/>
    <w:rsid w:val="00C75DD5"/>
    <w:rsid w:val="00C76139"/>
    <w:rsid w:val="00C767FC"/>
    <w:rsid w:val="00C76E2B"/>
    <w:rsid w:val="00C76F5B"/>
    <w:rsid w:val="00C771A9"/>
    <w:rsid w:val="00C77261"/>
    <w:rsid w:val="00C77729"/>
    <w:rsid w:val="00C77978"/>
    <w:rsid w:val="00C779A3"/>
    <w:rsid w:val="00C77C05"/>
    <w:rsid w:val="00C77E81"/>
    <w:rsid w:val="00C77FDB"/>
    <w:rsid w:val="00C808E9"/>
    <w:rsid w:val="00C80948"/>
    <w:rsid w:val="00C80984"/>
    <w:rsid w:val="00C80C29"/>
    <w:rsid w:val="00C80CF1"/>
    <w:rsid w:val="00C81E0A"/>
    <w:rsid w:val="00C83677"/>
    <w:rsid w:val="00C83837"/>
    <w:rsid w:val="00C83D17"/>
    <w:rsid w:val="00C84663"/>
    <w:rsid w:val="00C85522"/>
    <w:rsid w:val="00C85B8E"/>
    <w:rsid w:val="00C85DC7"/>
    <w:rsid w:val="00C8719D"/>
    <w:rsid w:val="00C875C1"/>
    <w:rsid w:val="00C877DA"/>
    <w:rsid w:val="00C87DF9"/>
    <w:rsid w:val="00C902E0"/>
    <w:rsid w:val="00C9067A"/>
    <w:rsid w:val="00C9152D"/>
    <w:rsid w:val="00C916CB"/>
    <w:rsid w:val="00C91A51"/>
    <w:rsid w:val="00C91F58"/>
    <w:rsid w:val="00C92014"/>
    <w:rsid w:val="00C92BF1"/>
    <w:rsid w:val="00C92E80"/>
    <w:rsid w:val="00C93567"/>
    <w:rsid w:val="00C93930"/>
    <w:rsid w:val="00C9505D"/>
    <w:rsid w:val="00C951DA"/>
    <w:rsid w:val="00C952FD"/>
    <w:rsid w:val="00C95985"/>
    <w:rsid w:val="00C95BF8"/>
    <w:rsid w:val="00C95EAE"/>
    <w:rsid w:val="00C95EC1"/>
    <w:rsid w:val="00C9677F"/>
    <w:rsid w:val="00C968FD"/>
    <w:rsid w:val="00C9714B"/>
    <w:rsid w:val="00C97EFC"/>
    <w:rsid w:val="00C97F2E"/>
    <w:rsid w:val="00CA0208"/>
    <w:rsid w:val="00CA021B"/>
    <w:rsid w:val="00CA0DFB"/>
    <w:rsid w:val="00CA0E6E"/>
    <w:rsid w:val="00CA21B3"/>
    <w:rsid w:val="00CA2370"/>
    <w:rsid w:val="00CA2639"/>
    <w:rsid w:val="00CA2B89"/>
    <w:rsid w:val="00CA2C85"/>
    <w:rsid w:val="00CA2F66"/>
    <w:rsid w:val="00CA3ABC"/>
    <w:rsid w:val="00CA4373"/>
    <w:rsid w:val="00CA464D"/>
    <w:rsid w:val="00CA4989"/>
    <w:rsid w:val="00CA4D06"/>
    <w:rsid w:val="00CA4D0A"/>
    <w:rsid w:val="00CA5691"/>
    <w:rsid w:val="00CA6258"/>
    <w:rsid w:val="00CA693D"/>
    <w:rsid w:val="00CA6CA3"/>
    <w:rsid w:val="00CA75A0"/>
    <w:rsid w:val="00CA767E"/>
    <w:rsid w:val="00CA794A"/>
    <w:rsid w:val="00CA7BB4"/>
    <w:rsid w:val="00CB282C"/>
    <w:rsid w:val="00CB2A7D"/>
    <w:rsid w:val="00CB2BA1"/>
    <w:rsid w:val="00CB34D9"/>
    <w:rsid w:val="00CB3898"/>
    <w:rsid w:val="00CB466E"/>
    <w:rsid w:val="00CB4B66"/>
    <w:rsid w:val="00CB4BDC"/>
    <w:rsid w:val="00CB5756"/>
    <w:rsid w:val="00CB5851"/>
    <w:rsid w:val="00CB6067"/>
    <w:rsid w:val="00CB6160"/>
    <w:rsid w:val="00CB6426"/>
    <w:rsid w:val="00CB6EBF"/>
    <w:rsid w:val="00CB7DD6"/>
    <w:rsid w:val="00CC031C"/>
    <w:rsid w:val="00CC041D"/>
    <w:rsid w:val="00CC06BE"/>
    <w:rsid w:val="00CC0D33"/>
    <w:rsid w:val="00CC15C3"/>
    <w:rsid w:val="00CC190A"/>
    <w:rsid w:val="00CC1EEA"/>
    <w:rsid w:val="00CC285E"/>
    <w:rsid w:val="00CC3188"/>
    <w:rsid w:val="00CC353F"/>
    <w:rsid w:val="00CC360C"/>
    <w:rsid w:val="00CC37A4"/>
    <w:rsid w:val="00CC4567"/>
    <w:rsid w:val="00CC4838"/>
    <w:rsid w:val="00CC5026"/>
    <w:rsid w:val="00CC52F3"/>
    <w:rsid w:val="00CC5672"/>
    <w:rsid w:val="00CC5E2B"/>
    <w:rsid w:val="00CC60B7"/>
    <w:rsid w:val="00CC649A"/>
    <w:rsid w:val="00CC64FC"/>
    <w:rsid w:val="00CC6969"/>
    <w:rsid w:val="00CC7255"/>
    <w:rsid w:val="00CC7C37"/>
    <w:rsid w:val="00CD0216"/>
    <w:rsid w:val="00CD063C"/>
    <w:rsid w:val="00CD0689"/>
    <w:rsid w:val="00CD0DEF"/>
    <w:rsid w:val="00CD1214"/>
    <w:rsid w:val="00CD1F01"/>
    <w:rsid w:val="00CD21A2"/>
    <w:rsid w:val="00CD2B51"/>
    <w:rsid w:val="00CD2DDA"/>
    <w:rsid w:val="00CD356F"/>
    <w:rsid w:val="00CD36BE"/>
    <w:rsid w:val="00CD4A79"/>
    <w:rsid w:val="00CD53BD"/>
    <w:rsid w:val="00CD6080"/>
    <w:rsid w:val="00CD65B4"/>
    <w:rsid w:val="00CD6F6A"/>
    <w:rsid w:val="00CD736F"/>
    <w:rsid w:val="00CE065D"/>
    <w:rsid w:val="00CE0C65"/>
    <w:rsid w:val="00CE0DFF"/>
    <w:rsid w:val="00CE1548"/>
    <w:rsid w:val="00CE1FCC"/>
    <w:rsid w:val="00CE2330"/>
    <w:rsid w:val="00CE29DD"/>
    <w:rsid w:val="00CE2B3A"/>
    <w:rsid w:val="00CE3593"/>
    <w:rsid w:val="00CE41C7"/>
    <w:rsid w:val="00CE4A80"/>
    <w:rsid w:val="00CE4D7D"/>
    <w:rsid w:val="00CE4E1E"/>
    <w:rsid w:val="00CE5B90"/>
    <w:rsid w:val="00CE5BE8"/>
    <w:rsid w:val="00CE66E6"/>
    <w:rsid w:val="00CE6AC1"/>
    <w:rsid w:val="00CE7153"/>
    <w:rsid w:val="00CF04A7"/>
    <w:rsid w:val="00CF0B56"/>
    <w:rsid w:val="00CF0BF4"/>
    <w:rsid w:val="00CF1877"/>
    <w:rsid w:val="00CF1A82"/>
    <w:rsid w:val="00CF1DEE"/>
    <w:rsid w:val="00CF1EFE"/>
    <w:rsid w:val="00CF1F58"/>
    <w:rsid w:val="00CF25A1"/>
    <w:rsid w:val="00CF264B"/>
    <w:rsid w:val="00CF27EB"/>
    <w:rsid w:val="00CF2A1B"/>
    <w:rsid w:val="00CF2EA4"/>
    <w:rsid w:val="00CF2F03"/>
    <w:rsid w:val="00CF4A4F"/>
    <w:rsid w:val="00CF52C2"/>
    <w:rsid w:val="00CF531B"/>
    <w:rsid w:val="00CF5B15"/>
    <w:rsid w:val="00CF5EB2"/>
    <w:rsid w:val="00CF6723"/>
    <w:rsid w:val="00CF78B9"/>
    <w:rsid w:val="00D00D61"/>
    <w:rsid w:val="00D02B5F"/>
    <w:rsid w:val="00D03AD3"/>
    <w:rsid w:val="00D03F9A"/>
    <w:rsid w:val="00D045C1"/>
    <w:rsid w:val="00D055C0"/>
    <w:rsid w:val="00D05B7A"/>
    <w:rsid w:val="00D060B8"/>
    <w:rsid w:val="00D060DA"/>
    <w:rsid w:val="00D06400"/>
    <w:rsid w:val="00D06624"/>
    <w:rsid w:val="00D06D9E"/>
    <w:rsid w:val="00D071A0"/>
    <w:rsid w:val="00D0760D"/>
    <w:rsid w:val="00D07A54"/>
    <w:rsid w:val="00D10215"/>
    <w:rsid w:val="00D1044D"/>
    <w:rsid w:val="00D1065B"/>
    <w:rsid w:val="00D11259"/>
    <w:rsid w:val="00D1149D"/>
    <w:rsid w:val="00D114EE"/>
    <w:rsid w:val="00D117B0"/>
    <w:rsid w:val="00D1255E"/>
    <w:rsid w:val="00D12A09"/>
    <w:rsid w:val="00D12C2F"/>
    <w:rsid w:val="00D12F7E"/>
    <w:rsid w:val="00D1323B"/>
    <w:rsid w:val="00D13C47"/>
    <w:rsid w:val="00D14577"/>
    <w:rsid w:val="00D14834"/>
    <w:rsid w:val="00D14FED"/>
    <w:rsid w:val="00D1562C"/>
    <w:rsid w:val="00D178A9"/>
    <w:rsid w:val="00D17B35"/>
    <w:rsid w:val="00D17D04"/>
    <w:rsid w:val="00D17F70"/>
    <w:rsid w:val="00D20696"/>
    <w:rsid w:val="00D20BFA"/>
    <w:rsid w:val="00D20F64"/>
    <w:rsid w:val="00D21154"/>
    <w:rsid w:val="00D213FF"/>
    <w:rsid w:val="00D21BAA"/>
    <w:rsid w:val="00D2229C"/>
    <w:rsid w:val="00D23F2E"/>
    <w:rsid w:val="00D240A4"/>
    <w:rsid w:val="00D245DE"/>
    <w:rsid w:val="00D25583"/>
    <w:rsid w:val="00D25656"/>
    <w:rsid w:val="00D25904"/>
    <w:rsid w:val="00D26BF1"/>
    <w:rsid w:val="00D26CDD"/>
    <w:rsid w:val="00D279DB"/>
    <w:rsid w:val="00D27CC4"/>
    <w:rsid w:val="00D30796"/>
    <w:rsid w:val="00D31786"/>
    <w:rsid w:val="00D3181A"/>
    <w:rsid w:val="00D321A5"/>
    <w:rsid w:val="00D324FF"/>
    <w:rsid w:val="00D327F6"/>
    <w:rsid w:val="00D3315B"/>
    <w:rsid w:val="00D3349A"/>
    <w:rsid w:val="00D337B9"/>
    <w:rsid w:val="00D343A2"/>
    <w:rsid w:val="00D34839"/>
    <w:rsid w:val="00D3494F"/>
    <w:rsid w:val="00D34C5A"/>
    <w:rsid w:val="00D3544F"/>
    <w:rsid w:val="00D3573B"/>
    <w:rsid w:val="00D368B7"/>
    <w:rsid w:val="00D36BBD"/>
    <w:rsid w:val="00D378AA"/>
    <w:rsid w:val="00D41073"/>
    <w:rsid w:val="00D418A5"/>
    <w:rsid w:val="00D418DA"/>
    <w:rsid w:val="00D42B53"/>
    <w:rsid w:val="00D4350F"/>
    <w:rsid w:val="00D43CAA"/>
    <w:rsid w:val="00D4406A"/>
    <w:rsid w:val="00D4489F"/>
    <w:rsid w:val="00D44B86"/>
    <w:rsid w:val="00D46405"/>
    <w:rsid w:val="00D47FCC"/>
    <w:rsid w:val="00D50697"/>
    <w:rsid w:val="00D512E3"/>
    <w:rsid w:val="00D5160C"/>
    <w:rsid w:val="00D5193E"/>
    <w:rsid w:val="00D52764"/>
    <w:rsid w:val="00D52B34"/>
    <w:rsid w:val="00D5425C"/>
    <w:rsid w:val="00D54B9E"/>
    <w:rsid w:val="00D556C4"/>
    <w:rsid w:val="00D557A8"/>
    <w:rsid w:val="00D55BCB"/>
    <w:rsid w:val="00D55C29"/>
    <w:rsid w:val="00D55F12"/>
    <w:rsid w:val="00D56893"/>
    <w:rsid w:val="00D57063"/>
    <w:rsid w:val="00D5753F"/>
    <w:rsid w:val="00D576C1"/>
    <w:rsid w:val="00D57E3D"/>
    <w:rsid w:val="00D6115A"/>
    <w:rsid w:val="00D612C5"/>
    <w:rsid w:val="00D61824"/>
    <w:rsid w:val="00D61D61"/>
    <w:rsid w:val="00D61FBB"/>
    <w:rsid w:val="00D6203C"/>
    <w:rsid w:val="00D6242E"/>
    <w:rsid w:val="00D62882"/>
    <w:rsid w:val="00D62EBF"/>
    <w:rsid w:val="00D63010"/>
    <w:rsid w:val="00D63BE9"/>
    <w:rsid w:val="00D64B7D"/>
    <w:rsid w:val="00D6501E"/>
    <w:rsid w:val="00D65915"/>
    <w:rsid w:val="00D65C7B"/>
    <w:rsid w:val="00D66434"/>
    <w:rsid w:val="00D67003"/>
    <w:rsid w:val="00D672D0"/>
    <w:rsid w:val="00D67F3F"/>
    <w:rsid w:val="00D707E4"/>
    <w:rsid w:val="00D70B06"/>
    <w:rsid w:val="00D70E01"/>
    <w:rsid w:val="00D70EDB"/>
    <w:rsid w:val="00D71579"/>
    <w:rsid w:val="00D71716"/>
    <w:rsid w:val="00D71949"/>
    <w:rsid w:val="00D71BCA"/>
    <w:rsid w:val="00D72C47"/>
    <w:rsid w:val="00D7372A"/>
    <w:rsid w:val="00D73EE2"/>
    <w:rsid w:val="00D74083"/>
    <w:rsid w:val="00D74164"/>
    <w:rsid w:val="00D74980"/>
    <w:rsid w:val="00D74A51"/>
    <w:rsid w:val="00D760C4"/>
    <w:rsid w:val="00D7618B"/>
    <w:rsid w:val="00D76B0D"/>
    <w:rsid w:val="00D76C97"/>
    <w:rsid w:val="00D80616"/>
    <w:rsid w:val="00D80E4E"/>
    <w:rsid w:val="00D81057"/>
    <w:rsid w:val="00D817AE"/>
    <w:rsid w:val="00D81F4F"/>
    <w:rsid w:val="00D820B7"/>
    <w:rsid w:val="00D82818"/>
    <w:rsid w:val="00D829F1"/>
    <w:rsid w:val="00D83180"/>
    <w:rsid w:val="00D8337D"/>
    <w:rsid w:val="00D837E6"/>
    <w:rsid w:val="00D837EC"/>
    <w:rsid w:val="00D83E67"/>
    <w:rsid w:val="00D842E1"/>
    <w:rsid w:val="00D84364"/>
    <w:rsid w:val="00D855CE"/>
    <w:rsid w:val="00D85CDF"/>
    <w:rsid w:val="00D865A9"/>
    <w:rsid w:val="00D868DB"/>
    <w:rsid w:val="00D86A5B"/>
    <w:rsid w:val="00D86A67"/>
    <w:rsid w:val="00D86AB4"/>
    <w:rsid w:val="00D86DE2"/>
    <w:rsid w:val="00D878AC"/>
    <w:rsid w:val="00D878BC"/>
    <w:rsid w:val="00D879E9"/>
    <w:rsid w:val="00D90030"/>
    <w:rsid w:val="00D906E4"/>
    <w:rsid w:val="00D908D8"/>
    <w:rsid w:val="00D90C5D"/>
    <w:rsid w:val="00D91607"/>
    <w:rsid w:val="00D92117"/>
    <w:rsid w:val="00D92634"/>
    <w:rsid w:val="00D92B5C"/>
    <w:rsid w:val="00D92CC0"/>
    <w:rsid w:val="00D92CF1"/>
    <w:rsid w:val="00D92D95"/>
    <w:rsid w:val="00D9402F"/>
    <w:rsid w:val="00D945C7"/>
    <w:rsid w:val="00D948EF"/>
    <w:rsid w:val="00D94A40"/>
    <w:rsid w:val="00D94EF7"/>
    <w:rsid w:val="00D963CA"/>
    <w:rsid w:val="00D97211"/>
    <w:rsid w:val="00D97A90"/>
    <w:rsid w:val="00DA0C61"/>
    <w:rsid w:val="00DA1EB2"/>
    <w:rsid w:val="00DA1FCB"/>
    <w:rsid w:val="00DA2C25"/>
    <w:rsid w:val="00DA2EAD"/>
    <w:rsid w:val="00DA3B95"/>
    <w:rsid w:val="00DA3D23"/>
    <w:rsid w:val="00DA46D2"/>
    <w:rsid w:val="00DA486A"/>
    <w:rsid w:val="00DA56AE"/>
    <w:rsid w:val="00DA59F6"/>
    <w:rsid w:val="00DA62CC"/>
    <w:rsid w:val="00DA7AD2"/>
    <w:rsid w:val="00DB079E"/>
    <w:rsid w:val="00DB0C9D"/>
    <w:rsid w:val="00DB13A7"/>
    <w:rsid w:val="00DB2490"/>
    <w:rsid w:val="00DB26F7"/>
    <w:rsid w:val="00DB2707"/>
    <w:rsid w:val="00DB2848"/>
    <w:rsid w:val="00DB31A1"/>
    <w:rsid w:val="00DB4781"/>
    <w:rsid w:val="00DB52B5"/>
    <w:rsid w:val="00DB5B46"/>
    <w:rsid w:val="00DB5B47"/>
    <w:rsid w:val="00DB6148"/>
    <w:rsid w:val="00DB7059"/>
    <w:rsid w:val="00DC0038"/>
    <w:rsid w:val="00DC11B8"/>
    <w:rsid w:val="00DC124E"/>
    <w:rsid w:val="00DC18A6"/>
    <w:rsid w:val="00DC1FE9"/>
    <w:rsid w:val="00DC33BF"/>
    <w:rsid w:val="00DC3962"/>
    <w:rsid w:val="00DC41AC"/>
    <w:rsid w:val="00DC42A7"/>
    <w:rsid w:val="00DC4CE0"/>
    <w:rsid w:val="00DC4F57"/>
    <w:rsid w:val="00DC57F8"/>
    <w:rsid w:val="00DC5950"/>
    <w:rsid w:val="00DC5C49"/>
    <w:rsid w:val="00DC5C80"/>
    <w:rsid w:val="00DC5EA1"/>
    <w:rsid w:val="00DC5EDE"/>
    <w:rsid w:val="00DC65FB"/>
    <w:rsid w:val="00DC6739"/>
    <w:rsid w:val="00DC6A1F"/>
    <w:rsid w:val="00DC75E6"/>
    <w:rsid w:val="00DD015F"/>
    <w:rsid w:val="00DD09CD"/>
    <w:rsid w:val="00DD0B4D"/>
    <w:rsid w:val="00DD13FF"/>
    <w:rsid w:val="00DD1D05"/>
    <w:rsid w:val="00DD2B10"/>
    <w:rsid w:val="00DD2D31"/>
    <w:rsid w:val="00DD35E9"/>
    <w:rsid w:val="00DD3F49"/>
    <w:rsid w:val="00DD417B"/>
    <w:rsid w:val="00DD4879"/>
    <w:rsid w:val="00DD4C82"/>
    <w:rsid w:val="00DD53A6"/>
    <w:rsid w:val="00DD6A18"/>
    <w:rsid w:val="00DD6C05"/>
    <w:rsid w:val="00DD7CC3"/>
    <w:rsid w:val="00DD7E70"/>
    <w:rsid w:val="00DD7F67"/>
    <w:rsid w:val="00DE0516"/>
    <w:rsid w:val="00DE06B8"/>
    <w:rsid w:val="00DE173A"/>
    <w:rsid w:val="00DE1A27"/>
    <w:rsid w:val="00DE1F7C"/>
    <w:rsid w:val="00DE21A6"/>
    <w:rsid w:val="00DE2401"/>
    <w:rsid w:val="00DE34CF"/>
    <w:rsid w:val="00DE3838"/>
    <w:rsid w:val="00DE4106"/>
    <w:rsid w:val="00DE4BDC"/>
    <w:rsid w:val="00DE54E3"/>
    <w:rsid w:val="00DE5B55"/>
    <w:rsid w:val="00DE61A0"/>
    <w:rsid w:val="00DE61AF"/>
    <w:rsid w:val="00DE6B98"/>
    <w:rsid w:val="00DE7792"/>
    <w:rsid w:val="00DE7BD2"/>
    <w:rsid w:val="00DE7C91"/>
    <w:rsid w:val="00DF0059"/>
    <w:rsid w:val="00DF018E"/>
    <w:rsid w:val="00DF0867"/>
    <w:rsid w:val="00DF0A6E"/>
    <w:rsid w:val="00DF11BC"/>
    <w:rsid w:val="00DF139F"/>
    <w:rsid w:val="00DF1831"/>
    <w:rsid w:val="00DF1F9F"/>
    <w:rsid w:val="00DF28D7"/>
    <w:rsid w:val="00DF2A37"/>
    <w:rsid w:val="00DF3081"/>
    <w:rsid w:val="00DF38D7"/>
    <w:rsid w:val="00DF3CB4"/>
    <w:rsid w:val="00DF431A"/>
    <w:rsid w:val="00DF453B"/>
    <w:rsid w:val="00DF45E0"/>
    <w:rsid w:val="00DF4F97"/>
    <w:rsid w:val="00DF63D1"/>
    <w:rsid w:val="00DF69A0"/>
    <w:rsid w:val="00DF7C7F"/>
    <w:rsid w:val="00DF7F00"/>
    <w:rsid w:val="00E0007F"/>
    <w:rsid w:val="00E00BD1"/>
    <w:rsid w:val="00E00F5F"/>
    <w:rsid w:val="00E02299"/>
    <w:rsid w:val="00E02423"/>
    <w:rsid w:val="00E02B34"/>
    <w:rsid w:val="00E02D25"/>
    <w:rsid w:val="00E03637"/>
    <w:rsid w:val="00E03F89"/>
    <w:rsid w:val="00E04442"/>
    <w:rsid w:val="00E050C8"/>
    <w:rsid w:val="00E05712"/>
    <w:rsid w:val="00E05F31"/>
    <w:rsid w:val="00E064ED"/>
    <w:rsid w:val="00E0669C"/>
    <w:rsid w:val="00E06734"/>
    <w:rsid w:val="00E06F10"/>
    <w:rsid w:val="00E070F2"/>
    <w:rsid w:val="00E073B9"/>
    <w:rsid w:val="00E07485"/>
    <w:rsid w:val="00E10B78"/>
    <w:rsid w:val="00E10BFC"/>
    <w:rsid w:val="00E11349"/>
    <w:rsid w:val="00E11D6A"/>
    <w:rsid w:val="00E11F01"/>
    <w:rsid w:val="00E123CD"/>
    <w:rsid w:val="00E12C78"/>
    <w:rsid w:val="00E13310"/>
    <w:rsid w:val="00E13575"/>
    <w:rsid w:val="00E14D00"/>
    <w:rsid w:val="00E156AE"/>
    <w:rsid w:val="00E15A8B"/>
    <w:rsid w:val="00E15B9E"/>
    <w:rsid w:val="00E15DF7"/>
    <w:rsid w:val="00E15F2B"/>
    <w:rsid w:val="00E16321"/>
    <w:rsid w:val="00E16485"/>
    <w:rsid w:val="00E16AA5"/>
    <w:rsid w:val="00E17211"/>
    <w:rsid w:val="00E172DD"/>
    <w:rsid w:val="00E17883"/>
    <w:rsid w:val="00E178B2"/>
    <w:rsid w:val="00E17FC3"/>
    <w:rsid w:val="00E20242"/>
    <w:rsid w:val="00E20625"/>
    <w:rsid w:val="00E20631"/>
    <w:rsid w:val="00E21C3C"/>
    <w:rsid w:val="00E21D0A"/>
    <w:rsid w:val="00E220D1"/>
    <w:rsid w:val="00E2252C"/>
    <w:rsid w:val="00E22617"/>
    <w:rsid w:val="00E22A39"/>
    <w:rsid w:val="00E22AF2"/>
    <w:rsid w:val="00E22B77"/>
    <w:rsid w:val="00E22CB3"/>
    <w:rsid w:val="00E234F9"/>
    <w:rsid w:val="00E237AC"/>
    <w:rsid w:val="00E23823"/>
    <w:rsid w:val="00E23E57"/>
    <w:rsid w:val="00E24280"/>
    <w:rsid w:val="00E244BE"/>
    <w:rsid w:val="00E24860"/>
    <w:rsid w:val="00E25348"/>
    <w:rsid w:val="00E25398"/>
    <w:rsid w:val="00E25E7A"/>
    <w:rsid w:val="00E25F6C"/>
    <w:rsid w:val="00E25FBB"/>
    <w:rsid w:val="00E2661F"/>
    <w:rsid w:val="00E2664C"/>
    <w:rsid w:val="00E26EE5"/>
    <w:rsid w:val="00E27235"/>
    <w:rsid w:val="00E313C6"/>
    <w:rsid w:val="00E317BA"/>
    <w:rsid w:val="00E31852"/>
    <w:rsid w:val="00E318F5"/>
    <w:rsid w:val="00E32075"/>
    <w:rsid w:val="00E321D3"/>
    <w:rsid w:val="00E32B9C"/>
    <w:rsid w:val="00E33238"/>
    <w:rsid w:val="00E337A5"/>
    <w:rsid w:val="00E3405D"/>
    <w:rsid w:val="00E3502F"/>
    <w:rsid w:val="00E35392"/>
    <w:rsid w:val="00E3545B"/>
    <w:rsid w:val="00E357C0"/>
    <w:rsid w:val="00E36804"/>
    <w:rsid w:val="00E36964"/>
    <w:rsid w:val="00E36A86"/>
    <w:rsid w:val="00E37337"/>
    <w:rsid w:val="00E37A66"/>
    <w:rsid w:val="00E37E47"/>
    <w:rsid w:val="00E40035"/>
    <w:rsid w:val="00E40078"/>
    <w:rsid w:val="00E40169"/>
    <w:rsid w:val="00E40173"/>
    <w:rsid w:val="00E4064C"/>
    <w:rsid w:val="00E40804"/>
    <w:rsid w:val="00E40D38"/>
    <w:rsid w:val="00E4158F"/>
    <w:rsid w:val="00E42995"/>
    <w:rsid w:val="00E43339"/>
    <w:rsid w:val="00E4446A"/>
    <w:rsid w:val="00E446FC"/>
    <w:rsid w:val="00E45173"/>
    <w:rsid w:val="00E4554E"/>
    <w:rsid w:val="00E45CAE"/>
    <w:rsid w:val="00E46286"/>
    <w:rsid w:val="00E46357"/>
    <w:rsid w:val="00E46CE2"/>
    <w:rsid w:val="00E4772E"/>
    <w:rsid w:val="00E47936"/>
    <w:rsid w:val="00E47D1E"/>
    <w:rsid w:val="00E50026"/>
    <w:rsid w:val="00E50D6C"/>
    <w:rsid w:val="00E51863"/>
    <w:rsid w:val="00E51DD6"/>
    <w:rsid w:val="00E51FAC"/>
    <w:rsid w:val="00E52A27"/>
    <w:rsid w:val="00E52A84"/>
    <w:rsid w:val="00E53103"/>
    <w:rsid w:val="00E53393"/>
    <w:rsid w:val="00E54497"/>
    <w:rsid w:val="00E54A61"/>
    <w:rsid w:val="00E54B05"/>
    <w:rsid w:val="00E552FF"/>
    <w:rsid w:val="00E558B7"/>
    <w:rsid w:val="00E55B0C"/>
    <w:rsid w:val="00E5605D"/>
    <w:rsid w:val="00E5619D"/>
    <w:rsid w:val="00E56F43"/>
    <w:rsid w:val="00E57C6F"/>
    <w:rsid w:val="00E60120"/>
    <w:rsid w:val="00E601AD"/>
    <w:rsid w:val="00E6061E"/>
    <w:rsid w:val="00E609B2"/>
    <w:rsid w:val="00E60C3C"/>
    <w:rsid w:val="00E61535"/>
    <w:rsid w:val="00E61CF3"/>
    <w:rsid w:val="00E626B0"/>
    <w:rsid w:val="00E62879"/>
    <w:rsid w:val="00E6290B"/>
    <w:rsid w:val="00E63186"/>
    <w:rsid w:val="00E63D9F"/>
    <w:rsid w:val="00E640DF"/>
    <w:rsid w:val="00E64424"/>
    <w:rsid w:val="00E64DEF"/>
    <w:rsid w:val="00E657DE"/>
    <w:rsid w:val="00E65FA7"/>
    <w:rsid w:val="00E666E9"/>
    <w:rsid w:val="00E66BE2"/>
    <w:rsid w:val="00E6736C"/>
    <w:rsid w:val="00E70E75"/>
    <w:rsid w:val="00E70FAC"/>
    <w:rsid w:val="00E71553"/>
    <w:rsid w:val="00E717D9"/>
    <w:rsid w:val="00E719E3"/>
    <w:rsid w:val="00E719EC"/>
    <w:rsid w:val="00E71AB9"/>
    <w:rsid w:val="00E7289B"/>
    <w:rsid w:val="00E74330"/>
    <w:rsid w:val="00E74FC6"/>
    <w:rsid w:val="00E752B1"/>
    <w:rsid w:val="00E76873"/>
    <w:rsid w:val="00E76B59"/>
    <w:rsid w:val="00E76DBE"/>
    <w:rsid w:val="00E80385"/>
    <w:rsid w:val="00E80825"/>
    <w:rsid w:val="00E811DA"/>
    <w:rsid w:val="00E81F9D"/>
    <w:rsid w:val="00E824AD"/>
    <w:rsid w:val="00E82B43"/>
    <w:rsid w:val="00E82FF0"/>
    <w:rsid w:val="00E832A0"/>
    <w:rsid w:val="00E836DA"/>
    <w:rsid w:val="00E8396A"/>
    <w:rsid w:val="00E83B6A"/>
    <w:rsid w:val="00E83DF1"/>
    <w:rsid w:val="00E83FE2"/>
    <w:rsid w:val="00E841DA"/>
    <w:rsid w:val="00E84495"/>
    <w:rsid w:val="00E84968"/>
    <w:rsid w:val="00E84EE8"/>
    <w:rsid w:val="00E85967"/>
    <w:rsid w:val="00E86490"/>
    <w:rsid w:val="00E8652F"/>
    <w:rsid w:val="00E86801"/>
    <w:rsid w:val="00E86D95"/>
    <w:rsid w:val="00E87ECD"/>
    <w:rsid w:val="00E900A3"/>
    <w:rsid w:val="00E90540"/>
    <w:rsid w:val="00E907DA"/>
    <w:rsid w:val="00E90E86"/>
    <w:rsid w:val="00E92386"/>
    <w:rsid w:val="00E92742"/>
    <w:rsid w:val="00E92ABB"/>
    <w:rsid w:val="00E92DDA"/>
    <w:rsid w:val="00E93BDC"/>
    <w:rsid w:val="00E943A4"/>
    <w:rsid w:val="00E94741"/>
    <w:rsid w:val="00E95676"/>
    <w:rsid w:val="00E957C1"/>
    <w:rsid w:val="00E95A57"/>
    <w:rsid w:val="00E962F4"/>
    <w:rsid w:val="00E968FB"/>
    <w:rsid w:val="00E9781A"/>
    <w:rsid w:val="00EA050A"/>
    <w:rsid w:val="00EA05E1"/>
    <w:rsid w:val="00EA1392"/>
    <w:rsid w:val="00EA1600"/>
    <w:rsid w:val="00EA1E5C"/>
    <w:rsid w:val="00EA2CC5"/>
    <w:rsid w:val="00EA2D43"/>
    <w:rsid w:val="00EA33C0"/>
    <w:rsid w:val="00EA4E91"/>
    <w:rsid w:val="00EA53ED"/>
    <w:rsid w:val="00EA5F8D"/>
    <w:rsid w:val="00EA67A2"/>
    <w:rsid w:val="00EA6C1C"/>
    <w:rsid w:val="00EA6FF3"/>
    <w:rsid w:val="00EB15BD"/>
    <w:rsid w:val="00EB183B"/>
    <w:rsid w:val="00EB1F80"/>
    <w:rsid w:val="00EB260D"/>
    <w:rsid w:val="00EB3C74"/>
    <w:rsid w:val="00EB3F77"/>
    <w:rsid w:val="00EB468C"/>
    <w:rsid w:val="00EB5661"/>
    <w:rsid w:val="00EB59FA"/>
    <w:rsid w:val="00EB60CB"/>
    <w:rsid w:val="00EB6EE2"/>
    <w:rsid w:val="00EB785F"/>
    <w:rsid w:val="00EC0414"/>
    <w:rsid w:val="00EC0885"/>
    <w:rsid w:val="00EC0D87"/>
    <w:rsid w:val="00EC1480"/>
    <w:rsid w:val="00EC28EA"/>
    <w:rsid w:val="00EC2914"/>
    <w:rsid w:val="00EC2E9F"/>
    <w:rsid w:val="00EC357E"/>
    <w:rsid w:val="00EC3A96"/>
    <w:rsid w:val="00EC4D79"/>
    <w:rsid w:val="00EC55EF"/>
    <w:rsid w:val="00EC5A9E"/>
    <w:rsid w:val="00EC5B07"/>
    <w:rsid w:val="00EC5D89"/>
    <w:rsid w:val="00EC60DB"/>
    <w:rsid w:val="00EC66BD"/>
    <w:rsid w:val="00EC6D6A"/>
    <w:rsid w:val="00EC6E75"/>
    <w:rsid w:val="00EC6EE7"/>
    <w:rsid w:val="00EC7419"/>
    <w:rsid w:val="00EC7990"/>
    <w:rsid w:val="00ED04CB"/>
    <w:rsid w:val="00ED059D"/>
    <w:rsid w:val="00ED0669"/>
    <w:rsid w:val="00ED0E94"/>
    <w:rsid w:val="00ED1603"/>
    <w:rsid w:val="00ED182F"/>
    <w:rsid w:val="00ED195A"/>
    <w:rsid w:val="00ED1CE5"/>
    <w:rsid w:val="00ED22EF"/>
    <w:rsid w:val="00ED29A0"/>
    <w:rsid w:val="00ED2E56"/>
    <w:rsid w:val="00ED2E83"/>
    <w:rsid w:val="00ED35A0"/>
    <w:rsid w:val="00ED38BB"/>
    <w:rsid w:val="00ED50ED"/>
    <w:rsid w:val="00ED5116"/>
    <w:rsid w:val="00ED51AB"/>
    <w:rsid w:val="00ED5546"/>
    <w:rsid w:val="00ED5A48"/>
    <w:rsid w:val="00ED5AC3"/>
    <w:rsid w:val="00ED6031"/>
    <w:rsid w:val="00ED65B1"/>
    <w:rsid w:val="00ED67CE"/>
    <w:rsid w:val="00ED696A"/>
    <w:rsid w:val="00ED7846"/>
    <w:rsid w:val="00ED7AC6"/>
    <w:rsid w:val="00ED7E62"/>
    <w:rsid w:val="00EE0188"/>
    <w:rsid w:val="00EE01BD"/>
    <w:rsid w:val="00EE0FD7"/>
    <w:rsid w:val="00EE11A2"/>
    <w:rsid w:val="00EE14DE"/>
    <w:rsid w:val="00EE18F6"/>
    <w:rsid w:val="00EE1B26"/>
    <w:rsid w:val="00EE1EC7"/>
    <w:rsid w:val="00EE2122"/>
    <w:rsid w:val="00EE271D"/>
    <w:rsid w:val="00EE2B19"/>
    <w:rsid w:val="00EE2EEC"/>
    <w:rsid w:val="00EE3A2E"/>
    <w:rsid w:val="00EE4079"/>
    <w:rsid w:val="00EE41BF"/>
    <w:rsid w:val="00EE4949"/>
    <w:rsid w:val="00EE555E"/>
    <w:rsid w:val="00EE579D"/>
    <w:rsid w:val="00EE5AD2"/>
    <w:rsid w:val="00EE5D6E"/>
    <w:rsid w:val="00EE5E28"/>
    <w:rsid w:val="00EE6479"/>
    <w:rsid w:val="00EE70FD"/>
    <w:rsid w:val="00EE766C"/>
    <w:rsid w:val="00EE7BCC"/>
    <w:rsid w:val="00EE7D7C"/>
    <w:rsid w:val="00EF00DB"/>
    <w:rsid w:val="00EF0766"/>
    <w:rsid w:val="00EF09CF"/>
    <w:rsid w:val="00EF1BED"/>
    <w:rsid w:val="00EF2379"/>
    <w:rsid w:val="00EF24B0"/>
    <w:rsid w:val="00EF2D0C"/>
    <w:rsid w:val="00EF35EB"/>
    <w:rsid w:val="00EF38D1"/>
    <w:rsid w:val="00EF43A7"/>
    <w:rsid w:val="00EF5374"/>
    <w:rsid w:val="00EF561C"/>
    <w:rsid w:val="00EF5931"/>
    <w:rsid w:val="00EF5CC0"/>
    <w:rsid w:val="00EF5E10"/>
    <w:rsid w:val="00EF62A3"/>
    <w:rsid w:val="00EF672F"/>
    <w:rsid w:val="00F00203"/>
    <w:rsid w:val="00F00D3D"/>
    <w:rsid w:val="00F011CC"/>
    <w:rsid w:val="00F01F31"/>
    <w:rsid w:val="00F025B1"/>
    <w:rsid w:val="00F0263F"/>
    <w:rsid w:val="00F034A2"/>
    <w:rsid w:val="00F04D68"/>
    <w:rsid w:val="00F0518E"/>
    <w:rsid w:val="00F053DB"/>
    <w:rsid w:val="00F058E1"/>
    <w:rsid w:val="00F0645B"/>
    <w:rsid w:val="00F0655B"/>
    <w:rsid w:val="00F06D45"/>
    <w:rsid w:val="00F06EE6"/>
    <w:rsid w:val="00F07E08"/>
    <w:rsid w:val="00F10E79"/>
    <w:rsid w:val="00F1193F"/>
    <w:rsid w:val="00F11FE0"/>
    <w:rsid w:val="00F13235"/>
    <w:rsid w:val="00F13AD8"/>
    <w:rsid w:val="00F140A3"/>
    <w:rsid w:val="00F14B21"/>
    <w:rsid w:val="00F1560E"/>
    <w:rsid w:val="00F15FB9"/>
    <w:rsid w:val="00F165F1"/>
    <w:rsid w:val="00F165F4"/>
    <w:rsid w:val="00F16828"/>
    <w:rsid w:val="00F16AD7"/>
    <w:rsid w:val="00F202AB"/>
    <w:rsid w:val="00F22905"/>
    <w:rsid w:val="00F23209"/>
    <w:rsid w:val="00F24756"/>
    <w:rsid w:val="00F250D7"/>
    <w:rsid w:val="00F252F4"/>
    <w:rsid w:val="00F253BE"/>
    <w:rsid w:val="00F25467"/>
    <w:rsid w:val="00F25D98"/>
    <w:rsid w:val="00F25FBC"/>
    <w:rsid w:val="00F260FD"/>
    <w:rsid w:val="00F268BD"/>
    <w:rsid w:val="00F26AEA"/>
    <w:rsid w:val="00F26B29"/>
    <w:rsid w:val="00F26C31"/>
    <w:rsid w:val="00F26C73"/>
    <w:rsid w:val="00F300FB"/>
    <w:rsid w:val="00F3054D"/>
    <w:rsid w:val="00F3089E"/>
    <w:rsid w:val="00F30A5F"/>
    <w:rsid w:val="00F32060"/>
    <w:rsid w:val="00F322B3"/>
    <w:rsid w:val="00F3261D"/>
    <w:rsid w:val="00F32F94"/>
    <w:rsid w:val="00F334BF"/>
    <w:rsid w:val="00F35408"/>
    <w:rsid w:val="00F35DCC"/>
    <w:rsid w:val="00F35E17"/>
    <w:rsid w:val="00F35EBF"/>
    <w:rsid w:val="00F36524"/>
    <w:rsid w:val="00F36968"/>
    <w:rsid w:val="00F37D0D"/>
    <w:rsid w:val="00F40963"/>
    <w:rsid w:val="00F41FE9"/>
    <w:rsid w:val="00F42CE0"/>
    <w:rsid w:val="00F42EB3"/>
    <w:rsid w:val="00F43A6F"/>
    <w:rsid w:val="00F43B17"/>
    <w:rsid w:val="00F43CCF"/>
    <w:rsid w:val="00F43E75"/>
    <w:rsid w:val="00F4574D"/>
    <w:rsid w:val="00F460F8"/>
    <w:rsid w:val="00F46B0D"/>
    <w:rsid w:val="00F5120F"/>
    <w:rsid w:val="00F518EA"/>
    <w:rsid w:val="00F52A54"/>
    <w:rsid w:val="00F53671"/>
    <w:rsid w:val="00F5371A"/>
    <w:rsid w:val="00F53967"/>
    <w:rsid w:val="00F5396E"/>
    <w:rsid w:val="00F5486B"/>
    <w:rsid w:val="00F54DEF"/>
    <w:rsid w:val="00F55A3F"/>
    <w:rsid w:val="00F55A7C"/>
    <w:rsid w:val="00F55E4A"/>
    <w:rsid w:val="00F5652F"/>
    <w:rsid w:val="00F5786E"/>
    <w:rsid w:val="00F60143"/>
    <w:rsid w:val="00F60161"/>
    <w:rsid w:val="00F6075C"/>
    <w:rsid w:val="00F60C0D"/>
    <w:rsid w:val="00F6170E"/>
    <w:rsid w:val="00F62209"/>
    <w:rsid w:val="00F62AD8"/>
    <w:rsid w:val="00F62EDA"/>
    <w:rsid w:val="00F64402"/>
    <w:rsid w:val="00F64B24"/>
    <w:rsid w:val="00F64CEF"/>
    <w:rsid w:val="00F651AD"/>
    <w:rsid w:val="00F65348"/>
    <w:rsid w:val="00F65EE0"/>
    <w:rsid w:val="00F6622E"/>
    <w:rsid w:val="00F66A27"/>
    <w:rsid w:val="00F66EA6"/>
    <w:rsid w:val="00F67808"/>
    <w:rsid w:val="00F707D5"/>
    <w:rsid w:val="00F70AC7"/>
    <w:rsid w:val="00F71762"/>
    <w:rsid w:val="00F719B0"/>
    <w:rsid w:val="00F72451"/>
    <w:rsid w:val="00F725FA"/>
    <w:rsid w:val="00F73B0C"/>
    <w:rsid w:val="00F73E17"/>
    <w:rsid w:val="00F740ED"/>
    <w:rsid w:val="00F7458A"/>
    <w:rsid w:val="00F7490D"/>
    <w:rsid w:val="00F751BB"/>
    <w:rsid w:val="00F75392"/>
    <w:rsid w:val="00F7553F"/>
    <w:rsid w:val="00F75815"/>
    <w:rsid w:val="00F75C09"/>
    <w:rsid w:val="00F75F61"/>
    <w:rsid w:val="00F763FD"/>
    <w:rsid w:val="00F76648"/>
    <w:rsid w:val="00F76A63"/>
    <w:rsid w:val="00F77574"/>
    <w:rsid w:val="00F77BDF"/>
    <w:rsid w:val="00F80046"/>
    <w:rsid w:val="00F801ED"/>
    <w:rsid w:val="00F81784"/>
    <w:rsid w:val="00F81A2F"/>
    <w:rsid w:val="00F81D86"/>
    <w:rsid w:val="00F824B8"/>
    <w:rsid w:val="00F828E5"/>
    <w:rsid w:val="00F83172"/>
    <w:rsid w:val="00F83B57"/>
    <w:rsid w:val="00F84F96"/>
    <w:rsid w:val="00F855DB"/>
    <w:rsid w:val="00F85A77"/>
    <w:rsid w:val="00F86017"/>
    <w:rsid w:val="00F86622"/>
    <w:rsid w:val="00F86781"/>
    <w:rsid w:val="00F869A6"/>
    <w:rsid w:val="00F87BF4"/>
    <w:rsid w:val="00F87FA2"/>
    <w:rsid w:val="00F90730"/>
    <w:rsid w:val="00F90B37"/>
    <w:rsid w:val="00F90BE5"/>
    <w:rsid w:val="00F914AF"/>
    <w:rsid w:val="00F9164D"/>
    <w:rsid w:val="00F932F0"/>
    <w:rsid w:val="00F941E9"/>
    <w:rsid w:val="00F945FD"/>
    <w:rsid w:val="00F947C8"/>
    <w:rsid w:val="00F9491A"/>
    <w:rsid w:val="00F94DBC"/>
    <w:rsid w:val="00F94FE5"/>
    <w:rsid w:val="00F950BC"/>
    <w:rsid w:val="00F957FC"/>
    <w:rsid w:val="00F959E5"/>
    <w:rsid w:val="00F95CAF"/>
    <w:rsid w:val="00F96400"/>
    <w:rsid w:val="00F967A3"/>
    <w:rsid w:val="00F97343"/>
    <w:rsid w:val="00F97365"/>
    <w:rsid w:val="00F974AA"/>
    <w:rsid w:val="00F979F9"/>
    <w:rsid w:val="00F97A44"/>
    <w:rsid w:val="00F97D42"/>
    <w:rsid w:val="00FA031D"/>
    <w:rsid w:val="00FA0DFB"/>
    <w:rsid w:val="00FA0FE9"/>
    <w:rsid w:val="00FA1BF8"/>
    <w:rsid w:val="00FA2A07"/>
    <w:rsid w:val="00FA2B89"/>
    <w:rsid w:val="00FA30DA"/>
    <w:rsid w:val="00FA35DD"/>
    <w:rsid w:val="00FA3938"/>
    <w:rsid w:val="00FA3EBE"/>
    <w:rsid w:val="00FA5118"/>
    <w:rsid w:val="00FA57C6"/>
    <w:rsid w:val="00FA5F71"/>
    <w:rsid w:val="00FA65BE"/>
    <w:rsid w:val="00FA674E"/>
    <w:rsid w:val="00FA7229"/>
    <w:rsid w:val="00FA76CD"/>
    <w:rsid w:val="00FA7CB7"/>
    <w:rsid w:val="00FA7DE5"/>
    <w:rsid w:val="00FA7E21"/>
    <w:rsid w:val="00FB0DA4"/>
    <w:rsid w:val="00FB15A9"/>
    <w:rsid w:val="00FB1A33"/>
    <w:rsid w:val="00FB235A"/>
    <w:rsid w:val="00FB3545"/>
    <w:rsid w:val="00FB3BCE"/>
    <w:rsid w:val="00FB41FA"/>
    <w:rsid w:val="00FB5144"/>
    <w:rsid w:val="00FB530B"/>
    <w:rsid w:val="00FB5A5F"/>
    <w:rsid w:val="00FB5E47"/>
    <w:rsid w:val="00FB6103"/>
    <w:rsid w:val="00FB6386"/>
    <w:rsid w:val="00FB684E"/>
    <w:rsid w:val="00FB7BAD"/>
    <w:rsid w:val="00FB7C65"/>
    <w:rsid w:val="00FB7E26"/>
    <w:rsid w:val="00FC0326"/>
    <w:rsid w:val="00FC0BF7"/>
    <w:rsid w:val="00FC0CE3"/>
    <w:rsid w:val="00FC0DED"/>
    <w:rsid w:val="00FC1839"/>
    <w:rsid w:val="00FC21F0"/>
    <w:rsid w:val="00FC2615"/>
    <w:rsid w:val="00FC416A"/>
    <w:rsid w:val="00FC4323"/>
    <w:rsid w:val="00FC4CEC"/>
    <w:rsid w:val="00FC57D8"/>
    <w:rsid w:val="00FC6075"/>
    <w:rsid w:val="00FC6AFE"/>
    <w:rsid w:val="00FC6FE9"/>
    <w:rsid w:val="00FC7B6E"/>
    <w:rsid w:val="00FC7EF8"/>
    <w:rsid w:val="00FD0025"/>
    <w:rsid w:val="00FD0596"/>
    <w:rsid w:val="00FD10B0"/>
    <w:rsid w:val="00FD1724"/>
    <w:rsid w:val="00FD1833"/>
    <w:rsid w:val="00FD1B41"/>
    <w:rsid w:val="00FD1E90"/>
    <w:rsid w:val="00FD2451"/>
    <w:rsid w:val="00FD29F1"/>
    <w:rsid w:val="00FD2A5F"/>
    <w:rsid w:val="00FD2ADD"/>
    <w:rsid w:val="00FD2D23"/>
    <w:rsid w:val="00FD3B64"/>
    <w:rsid w:val="00FD407D"/>
    <w:rsid w:val="00FD55F3"/>
    <w:rsid w:val="00FD5D8A"/>
    <w:rsid w:val="00FD5E14"/>
    <w:rsid w:val="00FD72ED"/>
    <w:rsid w:val="00FD740F"/>
    <w:rsid w:val="00FD7734"/>
    <w:rsid w:val="00FD7B95"/>
    <w:rsid w:val="00FD7DE4"/>
    <w:rsid w:val="00FE0377"/>
    <w:rsid w:val="00FE1C42"/>
    <w:rsid w:val="00FE20D8"/>
    <w:rsid w:val="00FE2681"/>
    <w:rsid w:val="00FE2C2C"/>
    <w:rsid w:val="00FE3015"/>
    <w:rsid w:val="00FE3382"/>
    <w:rsid w:val="00FE3A29"/>
    <w:rsid w:val="00FE3E3C"/>
    <w:rsid w:val="00FE4DC3"/>
    <w:rsid w:val="00FE5288"/>
    <w:rsid w:val="00FE5AFB"/>
    <w:rsid w:val="00FE662E"/>
    <w:rsid w:val="00FE70D4"/>
    <w:rsid w:val="00FE743D"/>
    <w:rsid w:val="00FF0117"/>
    <w:rsid w:val="00FF017F"/>
    <w:rsid w:val="00FF0598"/>
    <w:rsid w:val="00FF0720"/>
    <w:rsid w:val="00FF1F17"/>
    <w:rsid w:val="00FF1F3E"/>
    <w:rsid w:val="00FF263F"/>
    <w:rsid w:val="00FF2E8B"/>
    <w:rsid w:val="00FF3A47"/>
    <w:rsid w:val="00FF4004"/>
    <w:rsid w:val="00FF4C94"/>
    <w:rsid w:val="00FF5437"/>
    <w:rsid w:val="00FF552A"/>
    <w:rsid w:val="00FF572C"/>
    <w:rsid w:val="00FF5C0A"/>
    <w:rsid w:val="00FF6224"/>
    <w:rsid w:val="00FF6644"/>
    <w:rsid w:val="00FF6B79"/>
    <w:rsid w:val="00FF760F"/>
    <w:rsid w:val="00FF77FA"/>
    <w:rsid w:val="00FF7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31BC2A"/>
  <w15:docId w15:val="{2672378D-F13F-444C-9ADD-F5C274BC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eading 2 Char,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6F5A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2">
    <w:name w:val="Table Grid"/>
    <w:basedOn w:val="a1"/>
    <w:qFormat/>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ad">
    <w:name w:val="批注文字 字符"/>
    <w:link w:val="ac"/>
    <w:rsid w:val="007006F7"/>
    <w:rPr>
      <w:rFonts w:ascii="Times New Roman" w:hAnsi="Times New Roman"/>
      <w:lang w:val="en-GB" w:eastAsia="en-US"/>
    </w:rPr>
  </w:style>
  <w:style w:type="paragraph" w:styleId="af3">
    <w:name w:val="Body Text"/>
    <w:basedOn w:val="a"/>
    <w:link w:val="af4"/>
    <w:rsid w:val="007006F7"/>
    <w:pPr>
      <w:spacing w:before="40" w:after="120"/>
    </w:pPr>
    <w:rPr>
      <w:rFonts w:ascii="Arial" w:eastAsia="MS Mincho" w:hAnsi="Arial"/>
      <w:szCs w:val="24"/>
      <w:lang w:eastAsia="en-GB"/>
    </w:rPr>
  </w:style>
  <w:style w:type="character" w:customStyle="1" w:styleId="af4">
    <w:name w:val="正文文本 字符"/>
    <w:link w:val="af3"/>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5C25DF"/>
    <w:rPr>
      <w:rFonts w:ascii="Arial" w:hAnsi="Arial"/>
      <w:sz w:val="28"/>
      <w:lang w:val="en-GB" w:eastAsia="en-US"/>
    </w:rPr>
  </w:style>
  <w:style w:type="character" w:customStyle="1" w:styleId="20">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5C25DF"/>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locked/>
    <w:rsid w:val="005C25DF"/>
    <w:rPr>
      <w:rFonts w:ascii="Arial" w:hAnsi="Arial"/>
      <w:sz w:val="24"/>
      <w:lang w:val="en-GB" w:eastAsia="en-US"/>
    </w:rPr>
  </w:style>
  <w:style w:type="character" w:customStyle="1" w:styleId="PLChar">
    <w:name w:val="PL Char"/>
    <w:link w:val="PL"/>
    <w:qFormat/>
    <w:rsid w:val="006F5A5C"/>
    <w:rPr>
      <w:rFonts w:ascii="Courier New" w:hAnsi="Courier New"/>
      <w:noProof/>
      <w:sz w:val="16"/>
      <w:shd w:val="clear" w:color="auto" w:fill="E6E6E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qFormat/>
    <w:rsid w:val="001D3F7C"/>
    <w:pPr>
      <w:numPr>
        <w:numId w:val="1"/>
      </w:numPr>
      <w:spacing w:before="60" w:after="0"/>
    </w:pPr>
    <w:rPr>
      <w:rFonts w:ascii="Arial" w:eastAsia="MS Mincho" w:hAnsi="Arial"/>
      <w:b/>
      <w:szCs w:val="24"/>
      <w:lang w:eastAsia="en-GB"/>
    </w:rPr>
  </w:style>
  <w:style w:type="paragraph" w:styleId="af5">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basedOn w:val="a0"/>
    <w:link w:val="af7"/>
    <w:uiPriority w:val="34"/>
    <w:qFormat/>
    <w:locked/>
    <w:rsid w:val="009B5BBC"/>
    <w:rPr>
      <w:rFonts w:ascii="Calibri" w:hAnsi="Calibri" w:cs="Calibri"/>
      <w:lang w:eastAsia="zh-CN"/>
    </w:rPr>
  </w:style>
  <w:style w:type="paragraph" w:styleId="af7">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出段落1,列表段落11,Task Body,列"/>
    <w:basedOn w:val="a"/>
    <w:link w:val="af6"/>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table" w:customStyle="1" w:styleId="TableGrid1">
    <w:name w:val="Table Grid1"/>
    <w:basedOn w:val="a1"/>
    <w:next w:val="af2"/>
    <w:uiPriority w:val="39"/>
    <w:qFormat/>
    <w:rsid w:val="000C28A7"/>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CC64FC"/>
    <w:rPr>
      <w:rFonts w:ascii="Arial" w:hAnsi="Arial"/>
      <w:lang w:val="en-GB" w:eastAsia="en-US"/>
    </w:rPr>
  </w:style>
  <w:style w:type="character" w:customStyle="1" w:styleId="TALCar">
    <w:name w:val="TAL Car"/>
    <w:link w:val="TAL"/>
    <w:qFormat/>
    <w:rsid w:val="00B54DB0"/>
    <w:rPr>
      <w:rFonts w:ascii="Arial" w:hAnsi="Arial"/>
      <w:sz w:val="18"/>
      <w:lang w:val="en-GB" w:eastAsia="en-US"/>
    </w:rPr>
  </w:style>
  <w:style w:type="character" w:customStyle="1" w:styleId="B1Char1">
    <w:name w:val="B1 Char1"/>
    <w:qFormat/>
    <w:rsid w:val="00F64B24"/>
    <w:rPr>
      <w:rFonts w:eastAsia="Times New Roman"/>
    </w:rPr>
  </w:style>
  <w:style w:type="paragraph" w:customStyle="1" w:styleId="Note-Boxed">
    <w:name w:val="Note - Boxed"/>
    <w:basedOn w:val="a"/>
    <w:next w:val="a"/>
    <w:rsid w:val="009F12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af8">
    <w:name w:val="caption"/>
    <w:aliases w:val="cap,cap Char,Caption Char,Caption Char1 Char,cap Char Char1,Caption Char Char1 Char,cap Char2"/>
    <w:basedOn w:val="a"/>
    <w:next w:val="a"/>
    <w:link w:val="af9"/>
    <w:qFormat/>
    <w:rsid w:val="00A60D9C"/>
    <w:pPr>
      <w:overflowPunct w:val="0"/>
      <w:autoSpaceDE w:val="0"/>
      <w:autoSpaceDN w:val="0"/>
      <w:adjustRightInd w:val="0"/>
      <w:spacing w:before="120" w:after="120"/>
      <w:textAlignment w:val="baseline"/>
    </w:pPr>
    <w:rPr>
      <w:rFonts w:eastAsia="Times New Roman"/>
    </w:rPr>
  </w:style>
  <w:style w:type="character" w:customStyle="1" w:styleId="af9">
    <w:name w:val="题注 字符"/>
    <w:aliases w:val="cap 字符,cap Char 字符,Caption Char 字符,Caption Char1 Char 字符,cap Char Char1 字符,Caption Char Char1 Char 字符,cap Char2 字符"/>
    <w:link w:val="af8"/>
    <w:rsid w:val="00A60D9C"/>
    <w:rPr>
      <w:rFonts w:ascii="Times New Roman" w:eastAsia="Times New Roman" w:hAnsi="Times New Roman"/>
      <w:lang w:val="en-GB" w:eastAsia="en-US"/>
    </w:rPr>
  </w:style>
  <w:style w:type="character" w:customStyle="1" w:styleId="B10">
    <w:name w:val="B1 (文字)"/>
    <w:uiPriority w:val="99"/>
    <w:qFormat/>
    <w:rsid w:val="00A60D9C"/>
    <w:rPr>
      <w:rFonts w:eastAsia="Times New Roman"/>
      <w:lang w:val="en-GB" w:eastAsia="en-GB"/>
    </w:rPr>
  </w:style>
  <w:style w:type="character" w:customStyle="1" w:styleId="apple-converted-space">
    <w:name w:val="apple-converted-space"/>
    <w:qFormat/>
    <w:rsid w:val="00651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75026602">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png"/><Relationship Id="rId39" Type="http://schemas.openxmlformats.org/officeDocument/2006/relationships/theme" Target="theme/theme1.xml"/><Relationship Id="rId21" Type="http://schemas.openxmlformats.org/officeDocument/2006/relationships/oleObject" Target="embeddings/Microsoft_Visio_2003-2010_Drawing1.vsd"/><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package" Target="embeddings/Microsoft_Visio_Drawing7.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9.vsdx"/><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cid:image001.png@01D6FBC1.DD0FD2F0" TargetMode="External"/><Relationship Id="rId30" Type="http://schemas.openxmlformats.org/officeDocument/2006/relationships/image" Target="media/image10.emf"/><Relationship Id="rId35" Type="http://schemas.openxmlformats.org/officeDocument/2006/relationships/package" Target="embeddings/Microsoft_Visio_Drawing8.vsdx"/><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2AE0E-43DC-4868-812A-EC8FA6F42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C701A8-A135-423C-A917-5D048197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2761</TotalTime>
  <Pages>10</Pages>
  <Words>3478</Words>
  <Characters>19830</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莫毅韬</cp:lastModifiedBy>
  <cp:revision>3281</cp:revision>
  <cp:lastPrinted>2021-04-01T20:31:00Z</cp:lastPrinted>
  <dcterms:created xsi:type="dcterms:W3CDTF">2020-08-20T00:39:00Z</dcterms:created>
  <dcterms:modified xsi:type="dcterms:W3CDTF">2021-05-11T07:02:00Z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(2)XDjtUkZXFQbnhSQ71AGc/QzAn2l/hl/DkTXsFQG+1oMeZIeUZ1R1Rfp137aVqBTcUdev0ZEp
d+23wIqF75LzvnbeA14Rwktf4MiIgv8f/xOkxH98dyCTyY7spUzbWGBV7ZpjcrCmupPAP+VL
qB6eaErFMfvigDjNVtG7L4b4rMjPfT+LVvfFap6j7DvuvOc9VqV2lSsCl0dVUAyGAUthdjA0
RPZBXGAMvSHsR+aY9c</vt:lpwstr>
  </property>
  <property fmtid="{D5CDD505-2E9C-101B-9397-08002B2CF9AE}" pid="6" name="_2015_ms_pID_7253431">
    <vt:lpwstr>d2PqwZh/3da3B55ugeKXcTHRVoucajtUTwvgWmkltXHZz0iFa4RLiU
jRverhw6ohT9Y9Y+gR34SI7GHOQVa87a1Y+8fLlopEB3oj4aDK5g9A4Ng9lDib03IYGEkOcY
2RrawGw+VNkIrWM7OT0ecqJe6vYRzWUjIuKaQBEe9PBgS4Kkd9BxWbj3xLZDN6pDutU=</vt:lpwstr>
  </property>
</Properties>
</file>